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52C" w:rsidRDefault="0051552C" w:rsidP="00D00358">
      <w:pPr>
        <w:jc w:val="center"/>
      </w:pPr>
      <w:r>
        <w:t xml:space="preserve"> </w:t>
      </w:r>
    </w:p>
    <w:p w:rsidR="0051552C" w:rsidRPr="0053366A" w:rsidRDefault="0051552C">
      <w:pPr>
        <w:jc w:val="center"/>
        <w:rPr>
          <w:b/>
          <w:bCs/>
          <w:spacing w:val="30"/>
          <w:sz w:val="26"/>
          <w:szCs w:val="26"/>
        </w:rPr>
      </w:pPr>
    </w:p>
    <w:p w:rsidR="0051552C" w:rsidRDefault="0051552C" w:rsidP="00845064">
      <w:pPr>
        <w:pStyle w:val="1"/>
        <w:spacing w:line="240" w:lineRule="auto"/>
        <w:rPr>
          <w:rFonts w:ascii="Times New Roman" w:hAnsi="Times New Roman" w:cs="Times New Roman"/>
          <w:b w:val="0"/>
          <w:bCs w:val="0"/>
          <w:spacing w:val="0"/>
        </w:rPr>
      </w:pPr>
      <w:r>
        <w:rPr>
          <w:rFonts w:ascii="Times New Roman" w:hAnsi="Times New Roman" w:cs="Times New Roman"/>
          <w:b w:val="0"/>
          <w:bCs w:val="0"/>
          <w:spacing w:val="0"/>
        </w:rPr>
        <w:t>РОССИЙСКАЯ ФЕДЕРАЦИЯ</w:t>
      </w:r>
      <w:r>
        <w:rPr>
          <w:rFonts w:ascii="Times New Roman" w:hAnsi="Times New Roman" w:cs="Times New Roman"/>
          <w:b w:val="0"/>
          <w:bCs w:val="0"/>
          <w:spacing w:val="0"/>
        </w:rPr>
        <w:br/>
        <w:t>РОСТОВСКАЯ ОБЛАСТЬ</w:t>
      </w:r>
    </w:p>
    <w:p w:rsidR="0051552C" w:rsidRDefault="0051552C" w:rsidP="00845064">
      <w:pPr>
        <w:pStyle w:val="1"/>
        <w:spacing w:line="240" w:lineRule="auto"/>
        <w:rPr>
          <w:rFonts w:ascii="Times New Roman" w:hAnsi="Times New Roman" w:cs="Times New Roman"/>
          <w:b w:val="0"/>
          <w:bCs w:val="0"/>
          <w:spacing w:val="0"/>
        </w:rPr>
      </w:pPr>
      <w:r>
        <w:rPr>
          <w:rFonts w:ascii="Times New Roman" w:hAnsi="Times New Roman" w:cs="Times New Roman"/>
          <w:b w:val="0"/>
          <w:bCs w:val="0"/>
          <w:spacing w:val="0"/>
        </w:rPr>
        <w:t>ВЕРХНЕДОНСКОЙ РАЙОН</w:t>
      </w:r>
      <w:r>
        <w:rPr>
          <w:rFonts w:ascii="Times New Roman" w:hAnsi="Times New Roman" w:cs="Times New Roman"/>
          <w:b w:val="0"/>
          <w:bCs w:val="0"/>
          <w:spacing w:val="0"/>
        </w:rPr>
        <w:br/>
        <w:t>МУНИЦИПАЛЬНОЕ ОБРАЗОВАНИЕ</w:t>
      </w:r>
    </w:p>
    <w:p w:rsidR="0051552C" w:rsidRDefault="0051552C" w:rsidP="00845064">
      <w:pPr>
        <w:pStyle w:val="1"/>
        <w:spacing w:line="240" w:lineRule="auto"/>
        <w:rPr>
          <w:rFonts w:ascii="Times New Roman" w:hAnsi="Times New Roman" w:cs="Times New Roman"/>
          <w:b w:val="0"/>
          <w:bCs w:val="0"/>
          <w:spacing w:val="0"/>
        </w:rPr>
      </w:pPr>
      <w:r>
        <w:rPr>
          <w:rFonts w:ascii="Times New Roman" w:hAnsi="Times New Roman" w:cs="Times New Roman"/>
          <w:b w:val="0"/>
          <w:bCs w:val="0"/>
          <w:spacing w:val="0"/>
        </w:rPr>
        <w:t>«НИЖНЕБЫКОВСКОЕ СЕЛЬСКОЕ ПОСЕЛЕНИЕ»</w:t>
      </w:r>
    </w:p>
    <w:p w:rsidR="0051552C" w:rsidRDefault="0051552C" w:rsidP="00845064">
      <w:pPr>
        <w:pStyle w:val="1"/>
        <w:spacing w:line="240" w:lineRule="auto"/>
        <w:rPr>
          <w:rFonts w:ascii="Times New Roman" w:hAnsi="Times New Roman" w:cs="Times New Roman"/>
          <w:b w:val="0"/>
          <w:bCs w:val="0"/>
          <w:spacing w:val="0"/>
        </w:rPr>
      </w:pPr>
    </w:p>
    <w:p w:rsidR="0051552C" w:rsidRDefault="0051552C" w:rsidP="00845064">
      <w:pPr>
        <w:pStyle w:val="1"/>
        <w:spacing w:line="240" w:lineRule="auto"/>
        <w:rPr>
          <w:rFonts w:ascii="Times New Roman" w:hAnsi="Times New Roman" w:cs="Times New Roman"/>
          <w:b w:val="0"/>
          <w:bCs w:val="0"/>
          <w:spacing w:val="0"/>
        </w:rPr>
      </w:pPr>
      <w:r>
        <w:rPr>
          <w:rFonts w:ascii="Times New Roman" w:hAnsi="Times New Roman" w:cs="Times New Roman"/>
          <w:b w:val="0"/>
          <w:bCs w:val="0"/>
          <w:spacing w:val="0"/>
        </w:rPr>
        <w:t>АДМИНИСТРАЦИЯ НИЖНЕБЫКОВСКОГО СЕЛЬСКОГО ПОСЕЛЕНИЯ</w:t>
      </w:r>
      <w:r>
        <w:rPr>
          <w:rFonts w:ascii="Times New Roman" w:hAnsi="Times New Roman" w:cs="Times New Roman"/>
          <w:b w:val="0"/>
          <w:bCs w:val="0"/>
          <w:spacing w:val="0"/>
        </w:rPr>
        <w:br/>
      </w:r>
    </w:p>
    <w:p w:rsidR="0051552C" w:rsidRDefault="0051552C" w:rsidP="00845064">
      <w:pPr>
        <w:pStyle w:val="1"/>
        <w:spacing w:line="240" w:lineRule="auto"/>
        <w:jc w:val="left"/>
        <w:rPr>
          <w:rFonts w:ascii="Times New Roman" w:hAnsi="Times New Roman" w:cs="Times New Roman"/>
          <w:b w:val="0"/>
          <w:bCs w:val="0"/>
          <w:spacing w:val="0"/>
        </w:rPr>
      </w:pPr>
      <w:r>
        <w:rPr>
          <w:rFonts w:ascii="Times New Roman" w:hAnsi="Times New Roman" w:cs="Times New Roman"/>
          <w:b w:val="0"/>
          <w:bCs w:val="0"/>
          <w:spacing w:val="0"/>
        </w:rPr>
        <w:t xml:space="preserve">                                                     ПОСТАНОВЛЕНИЕ                  </w:t>
      </w:r>
    </w:p>
    <w:p w:rsidR="0051552C" w:rsidRDefault="0051552C" w:rsidP="00845064"/>
    <w:p w:rsidR="0051552C" w:rsidRDefault="00451F02" w:rsidP="00845064">
      <w:pPr>
        <w:pStyle w:val="Style1"/>
        <w:widowControl/>
        <w:jc w:val="both"/>
        <w:rPr>
          <w:rStyle w:val="FontStyle23"/>
        </w:rPr>
      </w:pPr>
      <w:r>
        <w:rPr>
          <w:sz w:val="28"/>
          <w:szCs w:val="28"/>
        </w:rPr>
        <w:t>01</w:t>
      </w:r>
      <w:r w:rsidR="0051552C">
        <w:rPr>
          <w:sz w:val="28"/>
          <w:szCs w:val="28"/>
        </w:rPr>
        <w:t>.06.</w:t>
      </w:r>
      <w:r w:rsidR="0051552C" w:rsidRPr="003304D0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51552C" w:rsidRPr="003304D0">
        <w:rPr>
          <w:sz w:val="28"/>
          <w:szCs w:val="28"/>
        </w:rPr>
        <w:t xml:space="preserve">                                </w:t>
      </w:r>
      <w:r w:rsidR="0051552C">
        <w:rPr>
          <w:sz w:val="28"/>
          <w:szCs w:val="28"/>
        </w:rPr>
        <w:t xml:space="preserve"> </w:t>
      </w:r>
      <w:r w:rsidR="0051552C" w:rsidRPr="003304D0">
        <w:rPr>
          <w:sz w:val="28"/>
          <w:szCs w:val="28"/>
        </w:rPr>
        <w:t xml:space="preserve">      № </w:t>
      </w:r>
      <w:r>
        <w:rPr>
          <w:sz w:val="28"/>
          <w:szCs w:val="28"/>
        </w:rPr>
        <w:t>43</w:t>
      </w:r>
      <w:r w:rsidR="0051552C" w:rsidRPr="003304D0">
        <w:rPr>
          <w:sz w:val="28"/>
          <w:szCs w:val="28"/>
        </w:rPr>
        <w:t xml:space="preserve">                              </w:t>
      </w:r>
      <w:proofErr w:type="spellStart"/>
      <w:r w:rsidR="0051552C">
        <w:rPr>
          <w:sz w:val="28"/>
          <w:szCs w:val="28"/>
        </w:rPr>
        <w:t>х.Быковский</w:t>
      </w:r>
      <w:proofErr w:type="spellEnd"/>
      <w:r w:rsidR="0051552C">
        <w:rPr>
          <w:sz w:val="28"/>
          <w:szCs w:val="28"/>
        </w:rPr>
        <w:t xml:space="preserve"> </w:t>
      </w:r>
    </w:p>
    <w:p w:rsidR="0051552C" w:rsidRDefault="0051552C" w:rsidP="00845064"/>
    <w:p w:rsidR="0051552C" w:rsidRDefault="0051552C" w:rsidP="00845064"/>
    <w:p w:rsidR="0051552C" w:rsidRDefault="0051552C" w:rsidP="00845064"/>
    <w:p w:rsidR="0051552C" w:rsidRDefault="0051552C" w:rsidP="0014752E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51552C" w:rsidRDefault="0051552C" w:rsidP="0014752E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11.04.2017 г. № 39</w:t>
      </w:r>
    </w:p>
    <w:p w:rsidR="0051552C" w:rsidRDefault="0051552C" w:rsidP="006A7CC5">
      <w:pPr>
        <w:spacing w:line="252" w:lineRule="auto"/>
        <w:jc w:val="center"/>
        <w:rPr>
          <w:sz w:val="28"/>
          <w:szCs w:val="28"/>
          <w:lang w:eastAsia="en-US"/>
        </w:rPr>
      </w:pPr>
    </w:p>
    <w:p w:rsidR="0051552C" w:rsidRDefault="0051552C" w:rsidP="006A7CC5">
      <w:pPr>
        <w:spacing w:line="252" w:lineRule="auto"/>
        <w:jc w:val="center"/>
        <w:rPr>
          <w:sz w:val="28"/>
          <w:szCs w:val="28"/>
          <w:lang w:eastAsia="en-US"/>
        </w:rPr>
      </w:pPr>
    </w:p>
    <w:p w:rsidR="0051552C" w:rsidRDefault="0051552C" w:rsidP="00BB5B69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2.1.2.3 Соглашения от 07.06.2017 г. № 6/6д «О предоставлении дотации на выравнивание бюджетной обеспеченности муниципальных районов (городских округов) и поселений из областного бюджета бюджету </w:t>
      </w:r>
      <w:proofErr w:type="spellStart"/>
      <w:r>
        <w:rPr>
          <w:sz w:val="28"/>
          <w:szCs w:val="28"/>
        </w:rPr>
        <w:t>Нижнебыковского</w:t>
      </w:r>
      <w:proofErr w:type="spellEnd"/>
      <w:r>
        <w:rPr>
          <w:sz w:val="28"/>
          <w:szCs w:val="28"/>
        </w:rPr>
        <w:t xml:space="preserve"> сельского поселения Верхнедонского района» </w:t>
      </w:r>
    </w:p>
    <w:p w:rsidR="0051552C" w:rsidRDefault="0051552C" w:rsidP="00BB5B69">
      <w:pPr>
        <w:ind w:firstLine="705"/>
        <w:jc w:val="both"/>
        <w:rPr>
          <w:sz w:val="24"/>
          <w:szCs w:val="24"/>
        </w:rPr>
      </w:pPr>
    </w:p>
    <w:p w:rsidR="0051552C" w:rsidRDefault="0051552C" w:rsidP="00CC4FC2">
      <w:pPr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51552C" w:rsidRDefault="0051552C" w:rsidP="00813F04">
      <w:pPr>
        <w:spacing w:line="252" w:lineRule="auto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1.   Внести изменения в </w:t>
      </w:r>
      <w:r w:rsidRPr="00A0279F">
        <w:rPr>
          <w:sz w:val="28"/>
          <w:szCs w:val="28"/>
          <w:lang w:eastAsia="en-US"/>
        </w:rPr>
        <w:t>Программ</w:t>
      </w:r>
      <w:r>
        <w:rPr>
          <w:sz w:val="28"/>
          <w:szCs w:val="28"/>
          <w:lang w:eastAsia="en-US"/>
        </w:rPr>
        <w:t>у</w:t>
      </w:r>
      <w:r w:rsidRPr="00A0279F">
        <w:rPr>
          <w:sz w:val="28"/>
          <w:szCs w:val="28"/>
          <w:lang w:eastAsia="en-US"/>
        </w:rPr>
        <w:t xml:space="preserve"> оптимизации расходов бюджета </w:t>
      </w:r>
      <w:proofErr w:type="spellStart"/>
      <w:r>
        <w:rPr>
          <w:sz w:val="28"/>
          <w:szCs w:val="28"/>
          <w:lang w:eastAsia="en-US"/>
        </w:rPr>
        <w:t>Нижнебыковского</w:t>
      </w:r>
      <w:proofErr w:type="spellEnd"/>
      <w:r>
        <w:rPr>
          <w:sz w:val="28"/>
          <w:szCs w:val="28"/>
          <w:lang w:eastAsia="en-US"/>
        </w:rPr>
        <w:t xml:space="preserve"> сельского поселения </w:t>
      </w:r>
      <w:r w:rsidRPr="00A0279F">
        <w:rPr>
          <w:sz w:val="28"/>
          <w:szCs w:val="28"/>
          <w:lang w:eastAsia="en-US"/>
        </w:rPr>
        <w:t xml:space="preserve">на 2017 – 2019 </w:t>
      </w:r>
      <w:proofErr w:type="gramStart"/>
      <w:r w:rsidRPr="00A0279F">
        <w:rPr>
          <w:sz w:val="28"/>
          <w:szCs w:val="28"/>
          <w:lang w:eastAsia="en-US"/>
        </w:rPr>
        <w:t>годы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 согласно</w:t>
      </w:r>
      <w:proofErr w:type="gramEnd"/>
      <w:r>
        <w:rPr>
          <w:sz w:val="28"/>
          <w:szCs w:val="28"/>
        </w:rPr>
        <w:t xml:space="preserve"> приложению № 1 к настоящему постановлению.</w:t>
      </w:r>
      <w:r>
        <w:rPr>
          <w:sz w:val="28"/>
          <w:szCs w:val="28"/>
          <w:lang w:eastAsia="en-US"/>
        </w:rPr>
        <w:t xml:space="preserve"> </w:t>
      </w:r>
    </w:p>
    <w:p w:rsidR="0051552C" w:rsidRDefault="0051552C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2.   </w:t>
      </w:r>
      <w:r>
        <w:rPr>
          <w:sz w:val="28"/>
          <w:szCs w:val="28"/>
          <w:lang w:eastAsia="en-US"/>
        </w:rPr>
        <w:t xml:space="preserve">Настоящее постановление вступает в силу со дня его официального опубликования и распространяется на правоотношения, возникшие </w:t>
      </w:r>
      <w:r>
        <w:rPr>
          <w:sz w:val="28"/>
          <w:szCs w:val="28"/>
          <w:lang w:eastAsia="en-US"/>
        </w:rPr>
        <w:br/>
        <w:t>с 1 января 2017 г.</w:t>
      </w:r>
    </w:p>
    <w:p w:rsidR="0051552C" w:rsidRDefault="0051552C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  Контроль за исполнением настоящего постановления возложить </w:t>
      </w:r>
      <w:r>
        <w:rPr>
          <w:sz w:val="28"/>
          <w:szCs w:val="28"/>
          <w:lang w:eastAsia="en-US"/>
        </w:rPr>
        <w:br/>
        <w:t xml:space="preserve">на заведующего сектором экономики и финансов </w:t>
      </w:r>
      <w:proofErr w:type="spellStart"/>
      <w:r>
        <w:rPr>
          <w:sz w:val="28"/>
          <w:szCs w:val="28"/>
          <w:lang w:eastAsia="en-US"/>
        </w:rPr>
        <w:t>Шикун</w:t>
      </w:r>
      <w:proofErr w:type="spellEnd"/>
      <w:r>
        <w:rPr>
          <w:sz w:val="28"/>
          <w:szCs w:val="28"/>
          <w:lang w:eastAsia="en-US"/>
        </w:rPr>
        <w:t xml:space="preserve"> И.Л.</w:t>
      </w:r>
    </w:p>
    <w:p w:rsidR="0051552C" w:rsidRDefault="0051552C" w:rsidP="00805223">
      <w:pPr>
        <w:rPr>
          <w:sz w:val="28"/>
          <w:szCs w:val="28"/>
        </w:rPr>
      </w:pPr>
    </w:p>
    <w:p w:rsidR="0051552C" w:rsidRDefault="0051552C" w:rsidP="00805223">
      <w:pPr>
        <w:rPr>
          <w:sz w:val="28"/>
          <w:szCs w:val="28"/>
        </w:rPr>
      </w:pPr>
    </w:p>
    <w:p w:rsidR="0051552C" w:rsidRDefault="0051552C" w:rsidP="00805223">
      <w:pPr>
        <w:rPr>
          <w:sz w:val="28"/>
          <w:szCs w:val="28"/>
        </w:rPr>
      </w:pPr>
    </w:p>
    <w:p w:rsidR="0051552C" w:rsidRDefault="0051552C" w:rsidP="00805223">
      <w:pPr>
        <w:rPr>
          <w:sz w:val="28"/>
          <w:szCs w:val="28"/>
        </w:rPr>
      </w:pPr>
    </w:p>
    <w:p w:rsidR="0051552C" w:rsidRDefault="0051552C" w:rsidP="0080522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Глава  администрации</w:t>
      </w:r>
      <w:proofErr w:type="gramEnd"/>
      <w:r>
        <w:rPr>
          <w:sz w:val="28"/>
          <w:szCs w:val="28"/>
        </w:rPr>
        <w:t xml:space="preserve"> </w:t>
      </w:r>
    </w:p>
    <w:p w:rsidR="0051552C" w:rsidRDefault="0051552C" w:rsidP="0080522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Нижнебыковского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</w:t>
      </w:r>
      <w:proofErr w:type="spellStart"/>
      <w:r>
        <w:rPr>
          <w:sz w:val="28"/>
          <w:szCs w:val="28"/>
        </w:rPr>
        <w:t>К.Ф.Венцов</w:t>
      </w:r>
      <w:proofErr w:type="spellEnd"/>
    </w:p>
    <w:p w:rsidR="0051552C" w:rsidRDefault="0051552C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  <w:lang w:eastAsia="en-US"/>
        </w:rPr>
      </w:pPr>
    </w:p>
    <w:p w:rsidR="0051552C" w:rsidRDefault="0051552C" w:rsidP="006A7CC5">
      <w:pPr>
        <w:pStyle w:val="ConsPlusNormal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51552C" w:rsidRDefault="0051552C" w:rsidP="006A7CC5">
      <w:pPr>
        <w:pStyle w:val="ConsPlusNormal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51552C" w:rsidRDefault="0051552C" w:rsidP="006A7CC5">
      <w:pPr>
        <w:pStyle w:val="ConsPlusNormal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51552C" w:rsidRPr="00D061AA" w:rsidRDefault="0051552C" w:rsidP="006A7CC5">
      <w:pPr>
        <w:pStyle w:val="ConsPlusNormal"/>
        <w:spacing w:line="252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D061AA">
        <w:rPr>
          <w:rFonts w:ascii="Times New Roman" w:hAnsi="Times New Roman" w:cs="Times New Roman"/>
          <w:sz w:val="22"/>
          <w:szCs w:val="22"/>
        </w:rPr>
        <w:t>Постановление  вносит</w:t>
      </w:r>
      <w:proofErr w:type="gramEnd"/>
    </w:p>
    <w:p w:rsidR="0051552C" w:rsidRPr="00D061AA" w:rsidRDefault="0051552C" w:rsidP="006A7CC5">
      <w:pPr>
        <w:pStyle w:val="ConsPlusNormal"/>
        <w:spacing w:line="252" w:lineRule="auto"/>
        <w:rPr>
          <w:rFonts w:ascii="Times New Roman" w:hAnsi="Times New Roman" w:cs="Times New Roman"/>
          <w:sz w:val="22"/>
          <w:szCs w:val="22"/>
        </w:rPr>
      </w:pPr>
      <w:r w:rsidRPr="00D061AA">
        <w:rPr>
          <w:rFonts w:ascii="Times New Roman" w:hAnsi="Times New Roman" w:cs="Times New Roman"/>
          <w:sz w:val="22"/>
          <w:szCs w:val="22"/>
        </w:rPr>
        <w:t>Сектор экономики и финансов</w:t>
      </w:r>
    </w:p>
    <w:p w:rsidR="0051552C" w:rsidRDefault="0051552C" w:rsidP="006A7CC5">
      <w:pPr>
        <w:pStyle w:val="ConsPlusNormal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51552C" w:rsidRDefault="0051552C" w:rsidP="006A7CC5">
      <w:pPr>
        <w:pStyle w:val="ConsPlusNormal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51552C" w:rsidRDefault="0051552C" w:rsidP="006A7CC5">
      <w:pPr>
        <w:spacing w:line="252" w:lineRule="auto"/>
        <w:rPr>
          <w:sz w:val="28"/>
          <w:szCs w:val="28"/>
        </w:rPr>
        <w:sectPr w:rsidR="0051552C" w:rsidSect="00D95695">
          <w:footerReference w:type="default" r:id="rId6"/>
          <w:pgSz w:w="11906" w:h="16838"/>
          <w:pgMar w:top="709" w:right="851" w:bottom="284" w:left="1304" w:header="709" w:footer="709" w:gutter="0"/>
          <w:cols w:space="720"/>
        </w:sectPr>
      </w:pPr>
      <w:bookmarkStart w:id="0" w:name="_GoBack"/>
      <w:bookmarkEnd w:id="0"/>
    </w:p>
    <w:p w:rsidR="0051552C" w:rsidRDefault="0051552C" w:rsidP="006A7CC5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51552C" w:rsidRDefault="0051552C" w:rsidP="006A7CC5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51552C" w:rsidRDefault="0051552C" w:rsidP="006A7CC5">
      <w:pPr>
        <w:ind w:left="10773"/>
        <w:jc w:val="center"/>
        <w:rPr>
          <w:sz w:val="28"/>
          <w:szCs w:val="28"/>
        </w:rPr>
      </w:pPr>
      <w:r w:rsidRPr="00653531">
        <w:rPr>
          <w:sz w:val="28"/>
          <w:szCs w:val="28"/>
        </w:rPr>
        <w:t xml:space="preserve">от </w:t>
      </w:r>
      <w:r w:rsidR="00451F02">
        <w:rPr>
          <w:sz w:val="28"/>
          <w:szCs w:val="28"/>
        </w:rPr>
        <w:t>01</w:t>
      </w:r>
      <w:r w:rsidRPr="00653531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653531">
        <w:rPr>
          <w:sz w:val="28"/>
          <w:szCs w:val="28"/>
        </w:rPr>
        <w:t>.201</w:t>
      </w:r>
      <w:r w:rsidR="00451F02">
        <w:rPr>
          <w:sz w:val="28"/>
          <w:szCs w:val="28"/>
        </w:rPr>
        <w:t>8</w:t>
      </w:r>
      <w:r w:rsidRPr="00653531">
        <w:rPr>
          <w:sz w:val="28"/>
          <w:szCs w:val="28"/>
        </w:rPr>
        <w:t xml:space="preserve"> № </w:t>
      </w:r>
      <w:r w:rsidR="00451F02">
        <w:rPr>
          <w:sz w:val="28"/>
          <w:szCs w:val="28"/>
        </w:rPr>
        <w:t>43</w:t>
      </w:r>
    </w:p>
    <w:p w:rsidR="0051552C" w:rsidRDefault="0051552C" w:rsidP="006A7CC5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br/>
        <w:t xml:space="preserve">оптимизации расходов бюджета </w:t>
      </w:r>
      <w:proofErr w:type="spellStart"/>
      <w:r>
        <w:rPr>
          <w:sz w:val="28"/>
          <w:szCs w:val="28"/>
        </w:rPr>
        <w:t>Нижнебыковского</w:t>
      </w:r>
      <w:proofErr w:type="spellEnd"/>
      <w:r>
        <w:rPr>
          <w:sz w:val="28"/>
          <w:szCs w:val="28"/>
        </w:rPr>
        <w:t xml:space="preserve"> сельского поселения на 2017 – 2019 годы</w:t>
      </w:r>
    </w:p>
    <w:tbl>
      <w:tblPr>
        <w:tblW w:w="5000" w:type="pct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682"/>
        <w:gridCol w:w="5640"/>
        <w:gridCol w:w="2787"/>
        <w:gridCol w:w="1613"/>
        <w:gridCol w:w="1480"/>
        <w:gridCol w:w="1480"/>
        <w:gridCol w:w="1485"/>
      </w:tblGrid>
      <w:tr w:rsidR="0051552C" w:rsidTr="00226C80">
        <w:tc>
          <w:tcPr>
            <w:tcW w:w="682" w:type="dxa"/>
            <w:vMerge w:val="restart"/>
            <w:shd w:val="clear" w:color="auto" w:fill="FFFFFF"/>
          </w:tcPr>
          <w:p w:rsidR="0051552C" w:rsidRDefault="0051552C" w:rsidP="006B1C43">
            <w:pPr>
              <w:spacing w:line="232" w:lineRule="auto"/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640" w:type="dxa"/>
            <w:vMerge w:val="restart"/>
            <w:shd w:val="clear" w:color="auto" w:fill="FFFFFF"/>
          </w:tcPr>
          <w:p w:rsidR="0051552C" w:rsidRDefault="0051552C" w:rsidP="006B1C4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787" w:type="dxa"/>
            <w:vMerge w:val="restart"/>
            <w:shd w:val="clear" w:color="auto" w:fill="FFFFFF"/>
          </w:tcPr>
          <w:p w:rsidR="0051552C" w:rsidRDefault="0051552C" w:rsidP="006B1C4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613" w:type="dxa"/>
            <w:vMerge w:val="restart"/>
            <w:shd w:val="clear" w:color="auto" w:fill="FFFFFF"/>
          </w:tcPr>
          <w:p w:rsidR="0051552C" w:rsidRDefault="0051552C" w:rsidP="006B1C4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4445" w:type="dxa"/>
            <w:gridSpan w:val="3"/>
            <w:shd w:val="clear" w:color="auto" w:fill="FFFFFF"/>
          </w:tcPr>
          <w:p w:rsidR="0051552C" w:rsidRDefault="0051552C" w:rsidP="006B1C4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Финансовая оценка*</w:t>
            </w:r>
            <w:r>
              <w:rPr>
                <w:sz w:val="28"/>
                <w:szCs w:val="28"/>
              </w:rPr>
              <w:br/>
              <w:t>(тыс. рублей)</w:t>
            </w:r>
          </w:p>
        </w:tc>
      </w:tr>
      <w:tr w:rsidR="0051552C" w:rsidTr="00226C80">
        <w:tc>
          <w:tcPr>
            <w:tcW w:w="682" w:type="dxa"/>
            <w:vMerge/>
            <w:vAlign w:val="center"/>
          </w:tcPr>
          <w:p w:rsidR="0051552C" w:rsidRDefault="0051552C" w:rsidP="006B1C43">
            <w:pPr>
              <w:rPr>
                <w:sz w:val="28"/>
                <w:szCs w:val="28"/>
              </w:rPr>
            </w:pPr>
          </w:p>
        </w:tc>
        <w:tc>
          <w:tcPr>
            <w:tcW w:w="5640" w:type="dxa"/>
            <w:vMerge/>
            <w:vAlign w:val="center"/>
          </w:tcPr>
          <w:p w:rsidR="0051552C" w:rsidRDefault="0051552C" w:rsidP="006B1C43">
            <w:pPr>
              <w:rPr>
                <w:sz w:val="28"/>
                <w:szCs w:val="28"/>
              </w:rPr>
            </w:pPr>
          </w:p>
        </w:tc>
        <w:tc>
          <w:tcPr>
            <w:tcW w:w="2787" w:type="dxa"/>
            <w:vMerge/>
            <w:vAlign w:val="center"/>
          </w:tcPr>
          <w:p w:rsidR="0051552C" w:rsidRDefault="0051552C" w:rsidP="006B1C43">
            <w:pPr>
              <w:rPr>
                <w:sz w:val="28"/>
                <w:szCs w:val="28"/>
              </w:rPr>
            </w:pPr>
          </w:p>
        </w:tc>
        <w:tc>
          <w:tcPr>
            <w:tcW w:w="1613" w:type="dxa"/>
            <w:vMerge/>
            <w:vAlign w:val="center"/>
          </w:tcPr>
          <w:p w:rsidR="0051552C" w:rsidRDefault="0051552C" w:rsidP="006B1C43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shd w:val="clear" w:color="auto" w:fill="FFFFFF"/>
          </w:tcPr>
          <w:p w:rsidR="0051552C" w:rsidRDefault="0051552C" w:rsidP="006B1C4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1480" w:type="dxa"/>
            <w:shd w:val="clear" w:color="auto" w:fill="FFFFFF"/>
          </w:tcPr>
          <w:p w:rsidR="0051552C" w:rsidRDefault="0051552C" w:rsidP="006B1C4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1485" w:type="dxa"/>
            <w:shd w:val="clear" w:color="auto" w:fill="FFFFFF"/>
          </w:tcPr>
          <w:p w:rsidR="0051552C" w:rsidRDefault="0051552C" w:rsidP="006B1C4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</w:tr>
    </w:tbl>
    <w:p w:rsidR="0051552C" w:rsidRDefault="0051552C" w:rsidP="00226C80">
      <w:pPr>
        <w:rPr>
          <w:sz w:val="2"/>
          <w:szCs w:val="2"/>
        </w:rPr>
      </w:pPr>
    </w:p>
    <w:tbl>
      <w:tblPr>
        <w:tblW w:w="5000" w:type="pct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675"/>
        <w:gridCol w:w="5647"/>
        <w:gridCol w:w="2787"/>
        <w:gridCol w:w="1613"/>
        <w:gridCol w:w="1480"/>
        <w:gridCol w:w="1480"/>
        <w:gridCol w:w="1485"/>
      </w:tblGrid>
      <w:tr w:rsidR="0051552C" w:rsidTr="00226C80">
        <w:trPr>
          <w:tblHeader/>
        </w:trPr>
        <w:tc>
          <w:tcPr>
            <w:tcW w:w="675" w:type="dxa"/>
          </w:tcPr>
          <w:p w:rsidR="0051552C" w:rsidRDefault="0051552C" w:rsidP="006B1C4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47" w:type="dxa"/>
          </w:tcPr>
          <w:p w:rsidR="0051552C" w:rsidRDefault="0051552C" w:rsidP="006B1C4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87" w:type="dxa"/>
          </w:tcPr>
          <w:p w:rsidR="0051552C" w:rsidRDefault="0051552C" w:rsidP="006B1C4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13" w:type="dxa"/>
          </w:tcPr>
          <w:p w:rsidR="0051552C" w:rsidRDefault="0051552C" w:rsidP="006B1C4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80" w:type="dxa"/>
          </w:tcPr>
          <w:p w:rsidR="0051552C" w:rsidRDefault="0051552C" w:rsidP="006B1C4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80" w:type="dxa"/>
          </w:tcPr>
          <w:p w:rsidR="0051552C" w:rsidRDefault="0051552C" w:rsidP="006B1C4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85" w:type="dxa"/>
          </w:tcPr>
          <w:p w:rsidR="0051552C" w:rsidRDefault="0051552C" w:rsidP="006B1C4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1552C" w:rsidTr="006B1C43">
        <w:tc>
          <w:tcPr>
            <w:tcW w:w="675" w:type="dxa"/>
          </w:tcPr>
          <w:p w:rsidR="0051552C" w:rsidRDefault="0051552C" w:rsidP="006B1C4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492" w:type="dxa"/>
            <w:gridSpan w:val="6"/>
          </w:tcPr>
          <w:p w:rsidR="0051552C" w:rsidRDefault="0051552C" w:rsidP="006B1C4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служба</w:t>
            </w:r>
          </w:p>
        </w:tc>
      </w:tr>
      <w:tr w:rsidR="0051552C" w:rsidTr="00226C80">
        <w:tc>
          <w:tcPr>
            <w:tcW w:w="675" w:type="dxa"/>
          </w:tcPr>
          <w:p w:rsidR="0051552C" w:rsidRDefault="0051552C" w:rsidP="006B1C4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5647" w:type="dxa"/>
          </w:tcPr>
          <w:p w:rsidR="0051552C" w:rsidRDefault="0051552C" w:rsidP="006B1C43">
            <w:pPr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нормативов формирования расходов на оплату труда муниципальных служащих и содержание органов местного самоуправления</w:t>
            </w:r>
          </w:p>
        </w:tc>
        <w:tc>
          <w:tcPr>
            <w:tcW w:w="2787" w:type="dxa"/>
          </w:tcPr>
          <w:p w:rsidR="0051552C" w:rsidRDefault="0051552C" w:rsidP="006B1C4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Нижнебыковского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613" w:type="dxa"/>
          </w:tcPr>
          <w:p w:rsidR="0051552C" w:rsidRDefault="0051552C" w:rsidP="006B1C4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480" w:type="dxa"/>
          </w:tcPr>
          <w:p w:rsidR="0051552C" w:rsidRDefault="0051552C" w:rsidP="006B1C4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</w:tcPr>
          <w:p w:rsidR="0051552C" w:rsidRDefault="0051552C" w:rsidP="006B1C4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</w:tcPr>
          <w:p w:rsidR="0051552C" w:rsidRDefault="0051552C" w:rsidP="006B1C4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51552C" w:rsidTr="006B1C43">
        <w:tc>
          <w:tcPr>
            <w:tcW w:w="675" w:type="dxa"/>
          </w:tcPr>
          <w:p w:rsidR="0051552C" w:rsidRDefault="0051552C" w:rsidP="006B1C4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4492" w:type="dxa"/>
            <w:gridSpan w:val="6"/>
          </w:tcPr>
          <w:p w:rsidR="0051552C" w:rsidRDefault="0051552C" w:rsidP="006B1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системы закупок для муниципальных нужд</w:t>
            </w:r>
          </w:p>
        </w:tc>
      </w:tr>
      <w:tr w:rsidR="0051552C" w:rsidTr="00226C80">
        <w:tc>
          <w:tcPr>
            <w:tcW w:w="675" w:type="dxa"/>
          </w:tcPr>
          <w:p w:rsidR="0051552C" w:rsidRDefault="0051552C" w:rsidP="006B1C4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5647" w:type="dxa"/>
          </w:tcPr>
          <w:p w:rsidR="0051552C" w:rsidRDefault="0051552C" w:rsidP="006B1C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результативности претензионной работы в случае нарушения поставщиком (подрядчиком, исполнителем) условий </w:t>
            </w:r>
            <w:proofErr w:type="gramStart"/>
            <w:r>
              <w:rPr>
                <w:sz w:val="28"/>
                <w:szCs w:val="28"/>
              </w:rPr>
              <w:t>муниципальных  контрактов</w:t>
            </w:r>
            <w:proofErr w:type="gramEnd"/>
          </w:p>
        </w:tc>
        <w:tc>
          <w:tcPr>
            <w:tcW w:w="2787" w:type="dxa"/>
          </w:tcPr>
          <w:p w:rsidR="0051552C" w:rsidRDefault="0051552C" w:rsidP="006B1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Нижнебыковского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613" w:type="dxa"/>
          </w:tcPr>
          <w:p w:rsidR="0051552C" w:rsidRDefault="0051552C" w:rsidP="006B1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480" w:type="dxa"/>
          </w:tcPr>
          <w:p w:rsidR="0051552C" w:rsidRDefault="0051552C" w:rsidP="006B1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</w:tcPr>
          <w:p w:rsidR="0051552C" w:rsidRDefault="0051552C" w:rsidP="006B1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</w:tcPr>
          <w:p w:rsidR="0051552C" w:rsidRDefault="0051552C" w:rsidP="006B1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51552C" w:rsidTr="00226C80">
        <w:tc>
          <w:tcPr>
            <w:tcW w:w="675" w:type="dxa"/>
          </w:tcPr>
          <w:p w:rsidR="0051552C" w:rsidRDefault="0051552C" w:rsidP="006B1C43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5647" w:type="dxa"/>
          </w:tcPr>
          <w:p w:rsidR="0051552C" w:rsidRDefault="0051552C" w:rsidP="006B1C4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обоснованности формирования начальных (максимальных) цен контрактов, цен контрактов, заключаемых с </w:t>
            </w:r>
            <w:proofErr w:type="gramStart"/>
            <w:r>
              <w:rPr>
                <w:sz w:val="28"/>
                <w:szCs w:val="28"/>
              </w:rPr>
              <w:t>единствен-</w:t>
            </w:r>
            <w:proofErr w:type="spellStart"/>
            <w:r>
              <w:rPr>
                <w:sz w:val="28"/>
                <w:szCs w:val="28"/>
              </w:rPr>
              <w:t>ными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поставщиками (подрядчиками, исполнителями), включаемых в планы-графики</w:t>
            </w:r>
          </w:p>
        </w:tc>
        <w:tc>
          <w:tcPr>
            <w:tcW w:w="2787" w:type="dxa"/>
          </w:tcPr>
          <w:p w:rsidR="0051552C" w:rsidRDefault="0051552C" w:rsidP="006B1C43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Нижнебыковского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613" w:type="dxa"/>
          </w:tcPr>
          <w:p w:rsidR="0051552C" w:rsidRDefault="0051552C" w:rsidP="006B1C43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480" w:type="dxa"/>
          </w:tcPr>
          <w:p w:rsidR="0051552C" w:rsidRDefault="0051552C" w:rsidP="006B1C43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</w:tcPr>
          <w:p w:rsidR="0051552C" w:rsidRDefault="0051552C" w:rsidP="006B1C43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</w:tcPr>
          <w:p w:rsidR="0051552C" w:rsidRDefault="0051552C" w:rsidP="006B1C43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51552C" w:rsidTr="006B1C43">
        <w:trPr>
          <w:trHeight w:val="447"/>
        </w:trPr>
        <w:tc>
          <w:tcPr>
            <w:tcW w:w="675" w:type="dxa"/>
          </w:tcPr>
          <w:p w:rsidR="0051552C" w:rsidRDefault="0051552C" w:rsidP="006B1C43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4492" w:type="dxa"/>
            <w:gridSpan w:val="6"/>
          </w:tcPr>
          <w:p w:rsidR="0051552C" w:rsidRDefault="0051552C" w:rsidP="006B1C43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бюджета</w:t>
            </w:r>
          </w:p>
        </w:tc>
      </w:tr>
      <w:tr w:rsidR="0051552C" w:rsidRPr="00B541EA" w:rsidTr="00226C80">
        <w:trPr>
          <w:trHeight w:val="387"/>
        </w:trPr>
        <w:tc>
          <w:tcPr>
            <w:tcW w:w="675" w:type="dxa"/>
          </w:tcPr>
          <w:p w:rsidR="0051552C" w:rsidRPr="00B541EA" w:rsidRDefault="0051552C" w:rsidP="006B1C43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B541EA">
              <w:rPr>
                <w:sz w:val="28"/>
                <w:szCs w:val="28"/>
              </w:rPr>
              <w:t>3.1</w:t>
            </w:r>
          </w:p>
          <w:p w:rsidR="0051552C" w:rsidRPr="00B541EA" w:rsidRDefault="0051552C" w:rsidP="006B1C43">
            <w:pPr>
              <w:spacing w:line="22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47" w:type="dxa"/>
          </w:tcPr>
          <w:p w:rsidR="0051552C" w:rsidRPr="00B541EA" w:rsidRDefault="0051552C" w:rsidP="006B1C43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B541EA">
              <w:rPr>
                <w:sz w:val="28"/>
                <w:szCs w:val="28"/>
              </w:rPr>
              <w:t>Проведение анализа дублирующих функций органов местного самоуправления и дальнейшая оптимизация дублирующего функционала, включая сокращение численности работников соответствующих органов</w:t>
            </w:r>
          </w:p>
        </w:tc>
        <w:tc>
          <w:tcPr>
            <w:tcW w:w="2787" w:type="dxa"/>
          </w:tcPr>
          <w:p w:rsidR="0051552C" w:rsidRPr="00B541EA" w:rsidRDefault="0051552C" w:rsidP="006B1C43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B541EA"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Нижнебыковского</w:t>
            </w:r>
            <w:proofErr w:type="spellEnd"/>
            <w:r w:rsidRPr="00B541EA">
              <w:rPr>
                <w:sz w:val="28"/>
                <w:szCs w:val="28"/>
              </w:rPr>
              <w:t xml:space="preserve"> сельского поселения</w:t>
            </w:r>
          </w:p>
          <w:p w:rsidR="0051552C" w:rsidRPr="00B541EA" w:rsidRDefault="0051552C" w:rsidP="006B1C43">
            <w:pPr>
              <w:spacing w:line="22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13" w:type="dxa"/>
          </w:tcPr>
          <w:p w:rsidR="0051552C" w:rsidRPr="00B541EA" w:rsidRDefault="0051552C" w:rsidP="006B1C43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B541EA">
              <w:rPr>
                <w:sz w:val="28"/>
                <w:szCs w:val="28"/>
              </w:rPr>
              <w:t>2017-2019г г.</w:t>
            </w:r>
          </w:p>
          <w:p w:rsidR="0051552C" w:rsidRPr="00B541EA" w:rsidRDefault="0051552C" w:rsidP="006B1C43">
            <w:pPr>
              <w:spacing w:line="22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</w:tcPr>
          <w:p w:rsidR="0051552C" w:rsidRPr="00B541EA" w:rsidRDefault="0051552C" w:rsidP="006B1C43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B541EA"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</w:tcPr>
          <w:p w:rsidR="0051552C" w:rsidRPr="00B541EA" w:rsidRDefault="0051552C" w:rsidP="006B1C43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B541EA"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</w:tcPr>
          <w:p w:rsidR="0051552C" w:rsidRPr="00B541EA" w:rsidRDefault="0051552C" w:rsidP="006B1C43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B541EA">
              <w:rPr>
                <w:sz w:val="28"/>
                <w:szCs w:val="28"/>
              </w:rPr>
              <w:t>–</w:t>
            </w:r>
          </w:p>
        </w:tc>
      </w:tr>
      <w:tr w:rsidR="0051552C" w:rsidRPr="00B541EA" w:rsidTr="00226C80">
        <w:trPr>
          <w:trHeight w:val="1204"/>
        </w:trPr>
        <w:tc>
          <w:tcPr>
            <w:tcW w:w="675" w:type="dxa"/>
          </w:tcPr>
          <w:p w:rsidR="0051552C" w:rsidRPr="00B541EA" w:rsidRDefault="0051552C" w:rsidP="006B1C43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5647" w:type="dxa"/>
          </w:tcPr>
          <w:p w:rsidR="0051552C" w:rsidRPr="00B541EA" w:rsidRDefault="0051552C" w:rsidP="006B1C43">
            <w:pPr>
              <w:spacing w:line="22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объема расходов за счет доходов от внебюджетной деятельности бюджетных и автономных учреждений</w:t>
            </w:r>
          </w:p>
        </w:tc>
        <w:tc>
          <w:tcPr>
            <w:tcW w:w="2787" w:type="dxa"/>
          </w:tcPr>
          <w:p w:rsidR="0051552C" w:rsidRPr="00B541EA" w:rsidRDefault="0051552C" w:rsidP="006B1C43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B541EA"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Нижнебыковского</w:t>
            </w:r>
            <w:proofErr w:type="spellEnd"/>
            <w:r w:rsidRPr="00B541EA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613" w:type="dxa"/>
          </w:tcPr>
          <w:p w:rsidR="0051552C" w:rsidRPr="00B541EA" w:rsidRDefault="0051552C" w:rsidP="006B1C43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B541EA">
              <w:rPr>
                <w:sz w:val="28"/>
                <w:szCs w:val="28"/>
              </w:rPr>
              <w:t>2017-2019г г.</w:t>
            </w:r>
          </w:p>
          <w:p w:rsidR="0051552C" w:rsidRPr="00B541EA" w:rsidRDefault="0051552C" w:rsidP="006B1C43">
            <w:pPr>
              <w:spacing w:line="22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</w:tcPr>
          <w:p w:rsidR="0051552C" w:rsidRDefault="0051552C" w:rsidP="006B1C43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B541EA"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</w:tcPr>
          <w:p w:rsidR="0051552C" w:rsidRDefault="0051552C" w:rsidP="006B1C43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B541EA"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</w:tcPr>
          <w:p w:rsidR="0051552C" w:rsidRDefault="0051552C" w:rsidP="006B1C43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B541EA">
              <w:rPr>
                <w:sz w:val="28"/>
                <w:szCs w:val="28"/>
              </w:rPr>
              <w:t>–</w:t>
            </w:r>
          </w:p>
        </w:tc>
      </w:tr>
      <w:tr w:rsidR="0051552C" w:rsidRPr="00B541EA" w:rsidTr="00226C80">
        <w:trPr>
          <w:trHeight w:val="271"/>
        </w:trPr>
        <w:tc>
          <w:tcPr>
            <w:tcW w:w="675" w:type="dxa"/>
          </w:tcPr>
          <w:p w:rsidR="0051552C" w:rsidRPr="00B541EA" w:rsidRDefault="0051552C" w:rsidP="006B1C43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5647" w:type="dxa"/>
          </w:tcPr>
          <w:p w:rsidR="0051552C" w:rsidRDefault="0051552C" w:rsidP="006B1C43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Укрупнение или присоединению «мелких» учреждений, а также организаций, загруженных менее чем на 50 процентов, к более крупным</w:t>
            </w:r>
          </w:p>
        </w:tc>
        <w:tc>
          <w:tcPr>
            <w:tcW w:w="2787" w:type="dxa"/>
          </w:tcPr>
          <w:p w:rsidR="0051552C" w:rsidRPr="00B541EA" w:rsidRDefault="0051552C" w:rsidP="006B1C43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B541EA"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Нижнебыковского</w:t>
            </w:r>
            <w:proofErr w:type="spellEnd"/>
            <w:r w:rsidRPr="00B541EA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613" w:type="dxa"/>
          </w:tcPr>
          <w:p w:rsidR="0051552C" w:rsidRPr="00B541EA" w:rsidRDefault="0051552C" w:rsidP="006B1C43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B541EA">
              <w:rPr>
                <w:sz w:val="28"/>
                <w:szCs w:val="28"/>
              </w:rPr>
              <w:t>2017-2019г г.</w:t>
            </w:r>
          </w:p>
          <w:p w:rsidR="0051552C" w:rsidRPr="00B541EA" w:rsidRDefault="0051552C" w:rsidP="006B1C43">
            <w:pPr>
              <w:spacing w:line="22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</w:tcPr>
          <w:p w:rsidR="0051552C" w:rsidRDefault="0051552C" w:rsidP="006B1C43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B541EA"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</w:tcPr>
          <w:p w:rsidR="0051552C" w:rsidRDefault="0051552C" w:rsidP="006B1C43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B541EA"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</w:tcPr>
          <w:p w:rsidR="0051552C" w:rsidRDefault="0051552C" w:rsidP="006B1C43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B541EA">
              <w:rPr>
                <w:sz w:val="28"/>
                <w:szCs w:val="28"/>
              </w:rPr>
              <w:t>–</w:t>
            </w:r>
          </w:p>
        </w:tc>
      </w:tr>
      <w:tr w:rsidR="0051552C" w:rsidRPr="00B541EA" w:rsidTr="00226C80">
        <w:trPr>
          <w:trHeight w:val="1225"/>
        </w:trPr>
        <w:tc>
          <w:tcPr>
            <w:tcW w:w="675" w:type="dxa"/>
          </w:tcPr>
          <w:p w:rsidR="0051552C" w:rsidRDefault="0051552C" w:rsidP="006B1C43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B541EA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4</w:t>
            </w:r>
            <w:r w:rsidRPr="00B541EA">
              <w:rPr>
                <w:sz w:val="28"/>
                <w:szCs w:val="28"/>
              </w:rPr>
              <w:t>.</w:t>
            </w:r>
          </w:p>
        </w:tc>
        <w:tc>
          <w:tcPr>
            <w:tcW w:w="5647" w:type="dxa"/>
          </w:tcPr>
          <w:p w:rsidR="0051552C" w:rsidRDefault="0051552C" w:rsidP="006B1C43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B541EA">
              <w:rPr>
                <w:sz w:val="28"/>
                <w:szCs w:val="28"/>
              </w:rPr>
              <w:t>Планирование бюджета сельского поселения в рамках муниципальных программ сельского поселения</w:t>
            </w:r>
          </w:p>
        </w:tc>
        <w:tc>
          <w:tcPr>
            <w:tcW w:w="2787" w:type="dxa"/>
          </w:tcPr>
          <w:p w:rsidR="0051552C" w:rsidRDefault="0051552C" w:rsidP="006B1C43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B541EA"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Нижнебыковского</w:t>
            </w:r>
            <w:proofErr w:type="spellEnd"/>
            <w:r w:rsidRPr="00B541EA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613" w:type="dxa"/>
          </w:tcPr>
          <w:p w:rsidR="0051552C" w:rsidRDefault="0051552C" w:rsidP="006B1C43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B541EA">
              <w:rPr>
                <w:sz w:val="28"/>
                <w:szCs w:val="28"/>
              </w:rPr>
              <w:t>ежегодно</w:t>
            </w:r>
          </w:p>
        </w:tc>
        <w:tc>
          <w:tcPr>
            <w:tcW w:w="1480" w:type="dxa"/>
          </w:tcPr>
          <w:p w:rsidR="0051552C" w:rsidRDefault="0051552C" w:rsidP="006B1C43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B541EA"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</w:tcPr>
          <w:p w:rsidR="0051552C" w:rsidRDefault="0051552C" w:rsidP="006B1C43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B541EA"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</w:tcPr>
          <w:p w:rsidR="0051552C" w:rsidRDefault="0051552C" w:rsidP="006B1C43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B541EA">
              <w:rPr>
                <w:sz w:val="28"/>
                <w:szCs w:val="28"/>
              </w:rPr>
              <w:t>–</w:t>
            </w:r>
          </w:p>
        </w:tc>
      </w:tr>
      <w:tr w:rsidR="0051552C" w:rsidTr="00226C80">
        <w:tc>
          <w:tcPr>
            <w:tcW w:w="675" w:type="dxa"/>
          </w:tcPr>
          <w:p w:rsidR="0051552C" w:rsidRDefault="0051552C" w:rsidP="006B1C4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5647" w:type="dxa"/>
          </w:tcPr>
          <w:p w:rsidR="0051552C" w:rsidRDefault="0051552C" w:rsidP="006B1C43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Внесение изменений в бюджетный прогноз </w:t>
            </w:r>
            <w:proofErr w:type="spellStart"/>
            <w:r>
              <w:rPr>
                <w:sz w:val="28"/>
                <w:szCs w:val="28"/>
              </w:rPr>
              <w:t>Нижнебыковского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на период 2017–2022 годов в части приведения в соответствие с принятым решением о бюджете сельского поселения на очередной финансовый год и на плановый период</w:t>
            </w:r>
          </w:p>
        </w:tc>
        <w:tc>
          <w:tcPr>
            <w:tcW w:w="2787" w:type="dxa"/>
          </w:tcPr>
          <w:p w:rsidR="0051552C" w:rsidRDefault="0051552C" w:rsidP="006B1C4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Нижнебыковского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613" w:type="dxa"/>
          </w:tcPr>
          <w:p w:rsidR="0051552C" w:rsidRPr="00240FA9" w:rsidRDefault="0051552C" w:rsidP="006B1C43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40FA9">
              <w:rPr>
                <w:sz w:val="28"/>
                <w:szCs w:val="28"/>
              </w:rPr>
              <w:t>2018 г.,</w:t>
            </w:r>
          </w:p>
          <w:p w:rsidR="0051552C" w:rsidRDefault="0051552C" w:rsidP="006B1C43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40FA9">
              <w:rPr>
                <w:sz w:val="28"/>
                <w:szCs w:val="28"/>
              </w:rPr>
              <w:t>2019 г.</w:t>
            </w:r>
          </w:p>
        </w:tc>
        <w:tc>
          <w:tcPr>
            <w:tcW w:w="1480" w:type="dxa"/>
          </w:tcPr>
          <w:p w:rsidR="0051552C" w:rsidRDefault="0051552C" w:rsidP="006B1C4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80" w:type="dxa"/>
          </w:tcPr>
          <w:p w:rsidR="0051552C" w:rsidRDefault="0051552C" w:rsidP="006B1C4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</w:tcPr>
          <w:p w:rsidR="0051552C" w:rsidRDefault="0051552C" w:rsidP="006B1C4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51552C" w:rsidTr="006B1C43">
        <w:tc>
          <w:tcPr>
            <w:tcW w:w="675" w:type="dxa"/>
          </w:tcPr>
          <w:p w:rsidR="0051552C" w:rsidRDefault="0051552C" w:rsidP="006B1C4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4492" w:type="dxa"/>
            <w:gridSpan w:val="6"/>
          </w:tcPr>
          <w:p w:rsidR="0051552C" w:rsidRDefault="0051552C" w:rsidP="006B1C4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внутреннего финансового контроля и внутреннего финансового аудита</w:t>
            </w:r>
          </w:p>
        </w:tc>
      </w:tr>
      <w:tr w:rsidR="0051552C" w:rsidTr="00226C80">
        <w:tc>
          <w:tcPr>
            <w:tcW w:w="675" w:type="dxa"/>
          </w:tcPr>
          <w:p w:rsidR="0051552C" w:rsidRDefault="0051552C" w:rsidP="006B1C4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5647" w:type="dxa"/>
          </w:tcPr>
          <w:p w:rsidR="0051552C" w:rsidRDefault="0051552C" w:rsidP="006B1C43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Администрацией </w:t>
            </w:r>
            <w:proofErr w:type="spellStart"/>
            <w:r>
              <w:rPr>
                <w:sz w:val="28"/>
                <w:szCs w:val="28"/>
              </w:rPr>
              <w:t>Нижнебыковского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внутреннего финансового контроля в соответствии с методическими рекомендациями, утвержденными приказом Министерства финансов Российской Федерации от 07.09.2016 № 356</w:t>
            </w:r>
          </w:p>
        </w:tc>
        <w:tc>
          <w:tcPr>
            <w:tcW w:w="2787" w:type="dxa"/>
          </w:tcPr>
          <w:p w:rsidR="0051552C" w:rsidRDefault="0051552C" w:rsidP="006B1C4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Нижнебыковского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613" w:type="dxa"/>
          </w:tcPr>
          <w:p w:rsidR="0051552C" w:rsidRDefault="0051552C" w:rsidP="006B1C4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480" w:type="dxa"/>
          </w:tcPr>
          <w:p w:rsidR="0051552C" w:rsidRDefault="0051552C" w:rsidP="006B1C4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</w:tcPr>
          <w:p w:rsidR="0051552C" w:rsidRDefault="0051552C" w:rsidP="006B1C4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</w:tcPr>
          <w:p w:rsidR="0051552C" w:rsidRDefault="0051552C" w:rsidP="006B1C4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51552C" w:rsidTr="006B1C43">
        <w:tc>
          <w:tcPr>
            <w:tcW w:w="675" w:type="dxa"/>
          </w:tcPr>
          <w:p w:rsidR="0051552C" w:rsidRDefault="0051552C" w:rsidP="006B1C4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4492" w:type="dxa"/>
            <w:gridSpan w:val="6"/>
          </w:tcPr>
          <w:p w:rsidR="0051552C" w:rsidRDefault="0051552C" w:rsidP="006B1C4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Меры по сокращению муниципального долга</w:t>
            </w:r>
          </w:p>
        </w:tc>
      </w:tr>
      <w:tr w:rsidR="0051552C" w:rsidTr="00226C80">
        <w:tc>
          <w:tcPr>
            <w:tcW w:w="675" w:type="dxa"/>
          </w:tcPr>
          <w:p w:rsidR="0051552C" w:rsidRPr="00240FA9" w:rsidRDefault="0051552C" w:rsidP="006B1C43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40FA9">
              <w:rPr>
                <w:sz w:val="28"/>
                <w:szCs w:val="28"/>
              </w:rPr>
              <w:t>5.1.</w:t>
            </w:r>
          </w:p>
        </w:tc>
        <w:tc>
          <w:tcPr>
            <w:tcW w:w="5647" w:type="dxa"/>
          </w:tcPr>
          <w:p w:rsidR="0051552C" w:rsidRPr="00240FA9" w:rsidRDefault="0051552C" w:rsidP="006B1C43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240FA9">
              <w:rPr>
                <w:sz w:val="28"/>
                <w:szCs w:val="28"/>
              </w:rPr>
              <w:t>Осуществление мер в целях недопущения или сокращения муниципального долга</w:t>
            </w:r>
          </w:p>
        </w:tc>
        <w:tc>
          <w:tcPr>
            <w:tcW w:w="2787" w:type="dxa"/>
          </w:tcPr>
          <w:p w:rsidR="0051552C" w:rsidRDefault="0051552C" w:rsidP="006B1C4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Нижнебыковского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613" w:type="dxa"/>
          </w:tcPr>
          <w:p w:rsidR="0051552C" w:rsidRDefault="0051552C" w:rsidP="006B1C4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480" w:type="dxa"/>
          </w:tcPr>
          <w:p w:rsidR="0051552C" w:rsidRDefault="0051552C" w:rsidP="006B1C4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</w:tcPr>
          <w:p w:rsidR="0051552C" w:rsidRDefault="0051552C" w:rsidP="006B1C4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</w:tcPr>
          <w:p w:rsidR="0051552C" w:rsidRDefault="0051552C" w:rsidP="006B1C4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</w:tbl>
    <w:p w:rsidR="0051552C" w:rsidRDefault="0051552C" w:rsidP="00226C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Примечание.</w:t>
      </w:r>
    </w:p>
    <w:p w:rsidR="0051552C" w:rsidRDefault="0051552C" w:rsidP="00226C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 – показатель не заполняется.</w:t>
      </w:r>
    </w:p>
    <w:sectPr w:rsidR="0051552C" w:rsidSect="00226C80">
      <w:footerReference w:type="default" r:id="rId7"/>
      <w:pgSz w:w="16840" w:h="11907" w:orient="landscape"/>
      <w:pgMar w:top="45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653" w:rsidRDefault="00B46653">
      <w:r>
        <w:separator/>
      </w:r>
    </w:p>
  </w:endnote>
  <w:endnote w:type="continuationSeparator" w:id="0">
    <w:p w:rsidR="00B46653" w:rsidRDefault="00B46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52C" w:rsidRDefault="0051552C" w:rsidP="00E12773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51552C" w:rsidRPr="00DA0387" w:rsidRDefault="0051552C" w:rsidP="00845064">
    <w:pPr>
      <w:pStyle w:val="a7"/>
      <w:ind w:right="360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52C" w:rsidRDefault="0051552C" w:rsidP="00D00358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4</w:t>
    </w:r>
    <w:r>
      <w:rPr>
        <w:rStyle w:val="ab"/>
      </w:rPr>
      <w:fldChar w:fldCharType="end"/>
    </w:r>
  </w:p>
  <w:p w:rsidR="0051552C" w:rsidRPr="00DA0387" w:rsidRDefault="0051552C" w:rsidP="00731FFB">
    <w:pPr>
      <w:pStyle w:val="a7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653" w:rsidRDefault="00B46653">
      <w:r>
        <w:separator/>
      </w:r>
    </w:p>
  </w:footnote>
  <w:footnote w:type="continuationSeparator" w:id="0">
    <w:p w:rsidR="00B46653" w:rsidRDefault="00B466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7CC5"/>
    <w:rsid w:val="00033F6C"/>
    <w:rsid w:val="0004229C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E73D3"/>
    <w:rsid w:val="000F2B40"/>
    <w:rsid w:val="000F5B6A"/>
    <w:rsid w:val="000F719D"/>
    <w:rsid w:val="00104E0D"/>
    <w:rsid w:val="0010504A"/>
    <w:rsid w:val="00116BFA"/>
    <w:rsid w:val="00125DE3"/>
    <w:rsid w:val="0014752E"/>
    <w:rsid w:val="00153B21"/>
    <w:rsid w:val="001722E3"/>
    <w:rsid w:val="001C1D98"/>
    <w:rsid w:val="001D1D91"/>
    <w:rsid w:val="001D2690"/>
    <w:rsid w:val="001F4BE3"/>
    <w:rsid w:val="001F5057"/>
    <w:rsid w:val="001F6D02"/>
    <w:rsid w:val="00226C80"/>
    <w:rsid w:val="00240FA9"/>
    <w:rsid w:val="002504E8"/>
    <w:rsid w:val="00254382"/>
    <w:rsid w:val="0027031E"/>
    <w:rsid w:val="0028703B"/>
    <w:rsid w:val="002A2062"/>
    <w:rsid w:val="002A31A1"/>
    <w:rsid w:val="002A7058"/>
    <w:rsid w:val="002B6527"/>
    <w:rsid w:val="002C135C"/>
    <w:rsid w:val="002C5E60"/>
    <w:rsid w:val="002E65D5"/>
    <w:rsid w:val="002F491A"/>
    <w:rsid w:val="002F63E3"/>
    <w:rsid w:val="002F74D7"/>
    <w:rsid w:val="0030124B"/>
    <w:rsid w:val="00313D3A"/>
    <w:rsid w:val="003304D0"/>
    <w:rsid w:val="00341FC1"/>
    <w:rsid w:val="0037040B"/>
    <w:rsid w:val="0038198D"/>
    <w:rsid w:val="003921D8"/>
    <w:rsid w:val="003A102B"/>
    <w:rsid w:val="003B2193"/>
    <w:rsid w:val="00407B71"/>
    <w:rsid w:val="00425061"/>
    <w:rsid w:val="0043686A"/>
    <w:rsid w:val="00441069"/>
    <w:rsid w:val="00444636"/>
    <w:rsid w:val="00451F02"/>
    <w:rsid w:val="00453869"/>
    <w:rsid w:val="00455041"/>
    <w:rsid w:val="00463CF0"/>
    <w:rsid w:val="004711EC"/>
    <w:rsid w:val="00480BC7"/>
    <w:rsid w:val="00482F85"/>
    <w:rsid w:val="004871AA"/>
    <w:rsid w:val="004A4DB2"/>
    <w:rsid w:val="004B6A5C"/>
    <w:rsid w:val="004D0592"/>
    <w:rsid w:val="004E78FD"/>
    <w:rsid w:val="004F7011"/>
    <w:rsid w:val="0051552C"/>
    <w:rsid w:val="00515D9C"/>
    <w:rsid w:val="00531FBD"/>
    <w:rsid w:val="00532D1F"/>
    <w:rsid w:val="0053366A"/>
    <w:rsid w:val="00547AB9"/>
    <w:rsid w:val="00572F27"/>
    <w:rsid w:val="00577002"/>
    <w:rsid w:val="00586BF1"/>
    <w:rsid w:val="00587BF6"/>
    <w:rsid w:val="005C5FF3"/>
    <w:rsid w:val="005D6AB3"/>
    <w:rsid w:val="006036AC"/>
    <w:rsid w:val="00611679"/>
    <w:rsid w:val="00613775"/>
    <w:rsid w:val="00613D7D"/>
    <w:rsid w:val="0063321E"/>
    <w:rsid w:val="0065219F"/>
    <w:rsid w:val="00653531"/>
    <w:rsid w:val="006564DB"/>
    <w:rsid w:val="00660EE3"/>
    <w:rsid w:val="00676B57"/>
    <w:rsid w:val="006810F1"/>
    <w:rsid w:val="006A6451"/>
    <w:rsid w:val="006A7CC5"/>
    <w:rsid w:val="006B1C43"/>
    <w:rsid w:val="006B2E7F"/>
    <w:rsid w:val="006C2965"/>
    <w:rsid w:val="006D2FDB"/>
    <w:rsid w:val="006E5B0E"/>
    <w:rsid w:val="00707C6E"/>
    <w:rsid w:val="007109C2"/>
    <w:rsid w:val="007120F8"/>
    <w:rsid w:val="00721734"/>
    <w:rsid w:val="007219F0"/>
    <w:rsid w:val="00731FFB"/>
    <w:rsid w:val="00765A5E"/>
    <w:rsid w:val="007730B1"/>
    <w:rsid w:val="00782222"/>
    <w:rsid w:val="00790495"/>
    <w:rsid w:val="007936ED"/>
    <w:rsid w:val="007A03C8"/>
    <w:rsid w:val="007A0DA1"/>
    <w:rsid w:val="007B6388"/>
    <w:rsid w:val="007C0A5F"/>
    <w:rsid w:val="007F2D45"/>
    <w:rsid w:val="007F7C37"/>
    <w:rsid w:val="00803F3C"/>
    <w:rsid w:val="00804CFE"/>
    <w:rsid w:val="00805223"/>
    <w:rsid w:val="00811C94"/>
    <w:rsid w:val="00811CF1"/>
    <w:rsid w:val="00813F04"/>
    <w:rsid w:val="00840C20"/>
    <w:rsid w:val="008438D7"/>
    <w:rsid w:val="00845064"/>
    <w:rsid w:val="00860E5A"/>
    <w:rsid w:val="00867AB6"/>
    <w:rsid w:val="008A26EE"/>
    <w:rsid w:val="008A5BD0"/>
    <w:rsid w:val="008B6AD3"/>
    <w:rsid w:val="008C3345"/>
    <w:rsid w:val="008D7B36"/>
    <w:rsid w:val="00910044"/>
    <w:rsid w:val="009122B1"/>
    <w:rsid w:val="00913129"/>
    <w:rsid w:val="00917C70"/>
    <w:rsid w:val="009228DF"/>
    <w:rsid w:val="009231CD"/>
    <w:rsid w:val="00924E84"/>
    <w:rsid w:val="00947FCC"/>
    <w:rsid w:val="00985A10"/>
    <w:rsid w:val="009D0CC5"/>
    <w:rsid w:val="00A0279F"/>
    <w:rsid w:val="00A061D7"/>
    <w:rsid w:val="00A21244"/>
    <w:rsid w:val="00A30E81"/>
    <w:rsid w:val="00A34804"/>
    <w:rsid w:val="00A37321"/>
    <w:rsid w:val="00A67B50"/>
    <w:rsid w:val="00A941CF"/>
    <w:rsid w:val="00A96675"/>
    <w:rsid w:val="00A975A0"/>
    <w:rsid w:val="00AC6277"/>
    <w:rsid w:val="00AE2601"/>
    <w:rsid w:val="00AE520C"/>
    <w:rsid w:val="00AF788C"/>
    <w:rsid w:val="00B22F6A"/>
    <w:rsid w:val="00B31114"/>
    <w:rsid w:val="00B35935"/>
    <w:rsid w:val="00B35BBC"/>
    <w:rsid w:val="00B37E63"/>
    <w:rsid w:val="00B444A2"/>
    <w:rsid w:val="00B46653"/>
    <w:rsid w:val="00B541EA"/>
    <w:rsid w:val="00B614BA"/>
    <w:rsid w:val="00B61A88"/>
    <w:rsid w:val="00B62CFB"/>
    <w:rsid w:val="00B712DB"/>
    <w:rsid w:val="00B723D8"/>
    <w:rsid w:val="00B72D61"/>
    <w:rsid w:val="00B8231A"/>
    <w:rsid w:val="00B86553"/>
    <w:rsid w:val="00BA32F0"/>
    <w:rsid w:val="00BB55C0"/>
    <w:rsid w:val="00BB5B69"/>
    <w:rsid w:val="00BC0920"/>
    <w:rsid w:val="00BE11B6"/>
    <w:rsid w:val="00BE2527"/>
    <w:rsid w:val="00BE334B"/>
    <w:rsid w:val="00BF39F0"/>
    <w:rsid w:val="00C11FDF"/>
    <w:rsid w:val="00C32B1F"/>
    <w:rsid w:val="00C572C4"/>
    <w:rsid w:val="00C729FB"/>
    <w:rsid w:val="00C731BB"/>
    <w:rsid w:val="00C73E84"/>
    <w:rsid w:val="00C75CB8"/>
    <w:rsid w:val="00C9765C"/>
    <w:rsid w:val="00CA151C"/>
    <w:rsid w:val="00CB1900"/>
    <w:rsid w:val="00CB43C1"/>
    <w:rsid w:val="00CB4A38"/>
    <w:rsid w:val="00CC4FC2"/>
    <w:rsid w:val="00CD077D"/>
    <w:rsid w:val="00CD1AAE"/>
    <w:rsid w:val="00CD697C"/>
    <w:rsid w:val="00CE5183"/>
    <w:rsid w:val="00D00358"/>
    <w:rsid w:val="00D061AA"/>
    <w:rsid w:val="00D33430"/>
    <w:rsid w:val="00D47138"/>
    <w:rsid w:val="00D7173E"/>
    <w:rsid w:val="00D72C59"/>
    <w:rsid w:val="00D73323"/>
    <w:rsid w:val="00D76173"/>
    <w:rsid w:val="00D86602"/>
    <w:rsid w:val="00D95695"/>
    <w:rsid w:val="00D96B6C"/>
    <w:rsid w:val="00DA0387"/>
    <w:rsid w:val="00DA5B01"/>
    <w:rsid w:val="00DB4D6B"/>
    <w:rsid w:val="00DC2302"/>
    <w:rsid w:val="00DE50C1"/>
    <w:rsid w:val="00E02FFC"/>
    <w:rsid w:val="00E042B3"/>
    <w:rsid w:val="00E04378"/>
    <w:rsid w:val="00E12773"/>
    <w:rsid w:val="00E138E0"/>
    <w:rsid w:val="00E3132E"/>
    <w:rsid w:val="00E40AD9"/>
    <w:rsid w:val="00E4476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38F2"/>
    <w:rsid w:val="00ED72D3"/>
    <w:rsid w:val="00EE0897"/>
    <w:rsid w:val="00EF29AB"/>
    <w:rsid w:val="00EF56AF"/>
    <w:rsid w:val="00F02C40"/>
    <w:rsid w:val="00F24917"/>
    <w:rsid w:val="00F30D40"/>
    <w:rsid w:val="00F410DF"/>
    <w:rsid w:val="00F61689"/>
    <w:rsid w:val="00F8225E"/>
    <w:rsid w:val="00F86418"/>
    <w:rsid w:val="00F9297B"/>
    <w:rsid w:val="00FA6611"/>
    <w:rsid w:val="00FC52F2"/>
    <w:rsid w:val="00FD350A"/>
    <w:rsid w:val="00FE2172"/>
    <w:rsid w:val="00FF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90A922"/>
  <w15:docId w15:val="{7D93E1BF-FE27-47C3-B7C9-CB1FF8DC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5D15"/>
  </w:style>
  <w:style w:type="paragraph" w:styleId="1">
    <w:name w:val="heading 1"/>
    <w:basedOn w:val="a"/>
    <w:next w:val="a"/>
    <w:link w:val="10"/>
    <w:uiPriority w:val="99"/>
    <w:qFormat/>
    <w:rsid w:val="00FF5D15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A7CC5"/>
    <w:rPr>
      <w:rFonts w:ascii="AG Souvenir" w:hAnsi="AG Souvenir" w:cs="AG Souvenir"/>
      <w:b/>
      <w:bCs/>
      <w:spacing w:val="38"/>
      <w:sz w:val="28"/>
      <w:szCs w:val="28"/>
    </w:rPr>
  </w:style>
  <w:style w:type="paragraph" w:styleId="a3">
    <w:name w:val="Body Text"/>
    <w:basedOn w:val="a"/>
    <w:link w:val="a4"/>
    <w:uiPriority w:val="99"/>
    <w:rsid w:val="00FF5D15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FF5D15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Pr>
      <w:sz w:val="20"/>
      <w:szCs w:val="20"/>
    </w:rPr>
  </w:style>
  <w:style w:type="paragraph" w:customStyle="1" w:styleId="Postan">
    <w:name w:val="Postan"/>
    <w:basedOn w:val="a"/>
    <w:uiPriority w:val="99"/>
    <w:rsid w:val="00FF5D15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FF5D15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DA0387"/>
  </w:style>
  <w:style w:type="paragraph" w:styleId="a9">
    <w:name w:val="header"/>
    <w:basedOn w:val="a"/>
    <w:link w:val="aa"/>
    <w:uiPriority w:val="99"/>
    <w:rsid w:val="00FF5D15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semiHidden/>
    <w:locked/>
    <w:rPr>
      <w:sz w:val="20"/>
      <w:szCs w:val="20"/>
    </w:rPr>
  </w:style>
  <w:style w:type="character" w:styleId="ab">
    <w:name w:val="page number"/>
    <w:basedOn w:val="a0"/>
    <w:uiPriority w:val="99"/>
    <w:rsid w:val="00FF5D15"/>
  </w:style>
  <w:style w:type="paragraph" w:styleId="ac">
    <w:name w:val="Balloon Text"/>
    <w:basedOn w:val="a"/>
    <w:link w:val="ad"/>
    <w:uiPriority w:val="99"/>
    <w:semiHidden/>
    <w:rsid w:val="00BE334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BE334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A7CC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Style1">
    <w:name w:val="Style1"/>
    <w:basedOn w:val="a"/>
    <w:uiPriority w:val="99"/>
    <w:rsid w:val="0084506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uiPriority w:val="99"/>
    <w:rsid w:val="00845064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8">
    <w:name w:val="Font Style18"/>
    <w:uiPriority w:val="99"/>
    <w:rsid w:val="00CC4FC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uiPriority w:val="99"/>
    <w:rsid w:val="00CC4FC2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14752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71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623</Words>
  <Characters>3556</Characters>
  <Application>Microsoft Office Word</Application>
  <DocSecurity>0</DocSecurity>
  <Lines>29</Lines>
  <Paragraphs>8</Paragraphs>
  <ScaleCrop>false</ScaleCrop>
  <Company>Ростовская область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Петерсон Елена Александровна</dc:creator>
  <cp:keywords/>
  <dc:description/>
  <cp:lastModifiedBy>User</cp:lastModifiedBy>
  <cp:revision>86</cp:revision>
  <cp:lastPrinted>2017-07-06T08:45:00Z</cp:lastPrinted>
  <dcterms:created xsi:type="dcterms:W3CDTF">2017-04-10T08:19:00Z</dcterms:created>
  <dcterms:modified xsi:type="dcterms:W3CDTF">2018-06-08T06:57:00Z</dcterms:modified>
</cp:coreProperties>
</file>