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АДМИНИСТРАЦИЯ  НИЖНЕБЫКОВСКОГО</w:t>
      </w:r>
    </w:p>
    <w:p w:rsidR="00FA722F" w:rsidRPr="00FA722F" w:rsidRDefault="00FA722F" w:rsidP="00FA72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722F" w:rsidRDefault="00FA722F" w:rsidP="00FA722F">
      <w:pPr>
        <w:tabs>
          <w:tab w:val="left" w:pos="3135"/>
        </w:tabs>
        <w:jc w:val="center"/>
        <w:rPr>
          <w:sz w:val="28"/>
          <w:szCs w:val="28"/>
        </w:rPr>
      </w:pPr>
    </w:p>
    <w:p w:rsidR="00FA722F" w:rsidRPr="00FA722F" w:rsidRDefault="00FA722F" w:rsidP="00FA7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722F" w:rsidRPr="00FA722F" w:rsidRDefault="00FA722F" w:rsidP="00FA722F">
      <w:pPr>
        <w:rPr>
          <w:rFonts w:ascii="Times New Roman" w:hAnsi="Times New Roman" w:cs="Times New Roman"/>
          <w:bCs/>
          <w:sz w:val="28"/>
          <w:szCs w:val="28"/>
        </w:rPr>
      </w:pPr>
      <w:r w:rsidRPr="00FA722F">
        <w:rPr>
          <w:rFonts w:ascii="Times New Roman" w:hAnsi="Times New Roman" w:cs="Times New Roman"/>
          <w:bCs/>
          <w:sz w:val="28"/>
          <w:szCs w:val="28"/>
        </w:rPr>
        <w:t>28.12.2016г.</w:t>
      </w:r>
      <w:r w:rsidRPr="00FA722F">
        <w:rPr>
          <w:rFonts w:ascii="Times New Roman" w:hAnsi="Times New Roman" w:cs="Times New Roman"/>
          <w:bCs/>
          <w:sz w:val="28"/>
          <w:szCs w:val="28"/>
        </w:rPr>
        <w:tab/>
      </w:r>
      <w:r w:rsidRPr="00FA722F">
        <w:rPr>
          <w:rFonts w:ascii="Times New Roman" w:hAnsi="Times New Roman" w:cs="Times New Roman"/>
          <w:bCs/>
          <w:sz w:val="28"/>
          <w:szCs w:val="28"/>
        </w:rPr>
        <w:tab/>
      </w:r>
      <w:r w:rsidRPr="00FA722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№  84</w:t>
      </w:r>
      <w:r w:rsidRPr="00FA722F">
        <w:rPr>
          <w:rFonts w:ascii="Times New Roman" w:hAnsi="Times New Roman" w:cs="Times New Roman"/>
          <w:bCs/>
          <w:sz w:val="28"/>
          <w:szCs w:val="28"/>
        </w:rPr>
        <w:tab/>
      </w:r>
      <w:r w:rsidRPr="00FA722F">
        <w:rPr>
          <w:rFonts w:ascii="Times New Roman" w:hAnsi="Times New Roman" w:cs="Times New Roman"/>
          <w:bCs/>
          <w:sz w:val="28"/>
          <w:szCs w:val="28"/>
        </w:rPr>
        <w:tab/>
        <w:t xml:space="preserve">           х. Быковский</w:t>
      </w:r>
    </w:p>
    <w:p w:rsidR="00FA722F" w:rsidRPr="00FA722F" w:rsidRDefault="00FA722F" w:rsidP="00FA722F">
      <w:pPr>
        <w:spacing w:line="220" w:lineRule="exact"/>
        <w:rPr>
          <w:rFonts w:ascii="Times New Roman" w:hAnsi="Times New Roman" w:cs="Times New Roman"/>
          <w:spacing w:val="38"/>
          <w:sz w:val="28"/>
          <w:szCs w:val="28"/>
        </w:rPr>
      </w:pPr>
    </w:p>
    <w:p w:rsidR="00FA722F" w:rsidRPr="00FA722F" w:rsidRDefault="00FA722F" w:rsidP="00FA722F">
      <w:pPr>
        <w:pStyle w:val="a3"/>
        <w:jc w:val="left"/>
        <w:rPr>
          <w:szCs w:val="28"/>
        </w:rPr>
      </w:pPr>
      <w:r w:rsidRPr="00FA722F">
        <w:rPr>
          <w:szCs w:val="28"/>
        </w:rPr>
        <w:t>О присвоении адреса</w:t>
      </w:r>
    </w:p>
    <w:p w:rsidR="00FA722F" w:rsidRPr="00FA722F" w:rsidRDefault="00FA722F" w:rsidP="00FA722F">
      <w:pPr>
        <w:jc w:val="both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FA722F" w:rsidRPr="00FA722F" w:rsidRDefault="00FA722F" w:rsidP="00FA72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 рассмотрев заявление Карташова Николая Тимофеевича о присвоении адреса объекту адресации,    </w:t>
      </w:r>
    </w:p>
    <w:p w:rsidR="00FA722F" w:rsidRPr="00FA722F" w:rsidRDefault="00FA722F" w:rsidP="00FA722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ПОСТАНОВЛЯЮ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 xml:space="preserve">1. Присвоить адрес объекту адресации, земельному участку площадью 4500кв.м. и домовладению с надворными </w:t>
      </w:r>
      <w:proofErr w:type="gramStart"/>
      <w:r w:rsidRPr="00FA722F">
        <w:rPr>
          <w:rFonts w:ascii="Times New Roman" w:hAnsi="Times New Roman" w:cs="Times New Roman"/>
          <w:sz w:val="28"/>
          <w:szCs w:val="28"/>
        </w:rPr>
        <w:t>постройками</w:t>
      </w:r>
      <w:proofErr w:type="gramEnd"/>
      <w:r w:rsidRPr="00FA722F">
        <w:rPr>
          <w:rFonts w:ascii="Times New Roman" w:hAnsi="Times New Roman" w:cs="Times New Roman"/>
          <w:sz w:val="28"/>
          <w:szCs w:val="28"/>
        </w:rPr>
        <w:t xml:space="preserve"> расположенными на данном земельном участке:  Ростовская область, Верхнедонской район, хутор Быковский, ул</w:t>
      </w:r>
      <w:proofErr w:type="gramStart"/>
      <w:r w:rsidRPr="00FA722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722F">
        <w:rPr>
          <w:rFonts w:ascii="Times New Roman" w:hAnsi="Times New Roman" w:cs="Times New Roman"/>
          <w:sz w:val="28"/>
          <w:szCs w:val="28"/>
        </w:rPr>
        <w:t>ыковская, дом 26 «а».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2. Оформить ситуационный план на новые объекты адресации;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 xml:space="preserve">3. Согласовать оформленные графические документы с главным архитектором </w:t>
      </w:r>
      <w:proofErr w:type="spellStart"/>
      <w:r w:rsidRPr="00FA722F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FA722F">
        <w:rPr>
          <w:rFonts w:ascii="Times New Roman" w:hAnsi="Times New Roman" w:cs="Times New Roman"/>
          <w:sz w:val="28"/>
          <w:szCs w:val="28"/>
        </w:rPr>
        <w:t xml:space="preserve"> района А.Д. Андроповым;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4. Внести новый объект адресации в реестр объектов адресации Нижнебыковского сельского поселения;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7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22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ведущего специалиста поселения Любимову В.П. 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722F" w:rsidRPr="00FA722F" w:rsidRDefault="00FA722F" w:rsidP="00FA7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2F" w:rsidRPr="00FA722F" w:rsidRDefault="00FA722F" w:rsidP="00FA7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FA722F" w:rsidRPr="00FA722F" w:rsidRDefault="00FA722F" w:rsidP="00FA722F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2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22F">
        <w:rPr>
          <w:rFonts w:ascii="Times New Roman" w:hAnsi="Times New Roman" w:cs="Times New Roman"/>
          <w:sz w:val="28"/>
          <w:szCs w:val="28"/>
        </w:rPr>
        <w:tab/>
      </w:r>
      <w:r w:rsidRPr="00FA722F">
        <w:rPr>
          <w:rFonts w:ascii="Times New Roman" w:hAnsi="Times New Roman" w:cs="Times New Roman"/>
          <w:sz w:val="28"/>
          <w:szCs w:val="28"/>
        </w:rPr>
        <w:tab/>
      </w:r>
      <w:r w:rsidRPr="00FA722F">
        <w:rPr>
          <w:rFonts w:ascii="Times New Roman" w:hAnsi="Times New Roman" w:cs="Times New Roman"/>
          <w:sz w:val="28"/>
          <w:szCs w:val="28"/>
        </w:rPr>
        <w:tab/>
      </w:r>
      <w:r w:rsidRPr="00FA722F">
        <w:rPr>
          <w:rFonts w:ascii="Times New Roman" w:hAnsi="Times New Roman" w:cs="Times New Roman"/>
          <w:sz w:val="28"/>
          <w:szCs w:val="28"/>
        </w:rPr>
        <w:tab/>
      </w:r>
      <w:r w:rsidRPr="00FA722F">
        <w:rPr>
          <w:rFonts w:ascii="Times New Roman" w:hAnsi="Times New Roman" w:cs="Times New Roman"/>
          <w:sz w:val="28"/>
          <w:szCs w:val="28"/>
        </w:rPr>
        <w:tab/>
      </w:r>
      <w:r w:rsidRPr="00FA722F">
        <w:rPr>
          <w:rFonts w:ascii="Times New Roman" w:hAnsi="Times New Roman" w:cs="Times New Roman"/>
          <w:sz w:val="28"/>
          <w:szCs w:val="28"/>
        </w:rPr>
        <w:tab/>
      </w:r>
      <w:r w:rsidRPr="00FA722F"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FA722F" w:rsidRPr="00FA722F" w:rsidRDefault="00FA722F" w:rsidP="00FA7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2F" w:rsidRDefault="00FA722F" w:rsidP="00FA722F">
      <w:pPr>
        <w:jc w:val="both"/>
        <w:rPr>
          <w:sz w:val="20"/>
        </w:rPr>
      </w:pPr>
    </w:p>
    <w:p w:rsidR="00FA722F" w:rsidRDefault="00FA722F" w:rsidP="00FA722F">
      <w:pPr>
        <w:rPr>
          <w:rFonts w:ascii="Book Antiqua" w:hAnsi="Book Antiqua" w:cs="Arial"/>
        </w:rPr>
      </w:pPr>
    </w:p>
    <w:p w:rsidR="00FA722F" w:rsidRDefault="00FA722F" w:rsidP="00FA722F">
      <w:pPr>
        <w:rPr>
          <w:rFonts w:ascii="Book Antiqua" w:hAnsi="Book Antiqua" w:cs="Arial"/>
        </w:rPr>
      </w:pPr>
    </w:p>
    <w:p w:rsidR="00314CD3" w:rsidRDefault="00314CD3"/>
    <w:sectPr w:rsidR="0031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2F"/>
    <w:rsid w:val="00314CD3"/>
    <w:rsid w:val="00FA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7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722F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">
    <w:name w:val="Body Text 2"/>
    <w:basedOn w:val="a"/>
    <w:rsid w:val="00FA72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FA7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Нижнебыковское с/п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2017-01-09T11:48:00Z</dcterms:created>
  <dcterms:modified xsi:type="dcterms:W3CDTF">2017-01-09T11:50:00Z</dcterms:modified>
</cp:coreProperties>
</file>