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F" w:rsidRPr="00962D4F" w:rsidRDefault="00962D4F" w:rsidP="00962D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проект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F"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F"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__.__</w:t>
      </w:r>
      <w:r w:rsidRPr="00962D4F">
        <w:rPr>
          <w:rFonts w:ascii="Times New Roman" w:hAnsi="Times New Roman" w:cs="Times New Roman"/>
          <w:sz w:val="28"/>
          <w:szCs w:val="28"/>
        </w:rPr>
        <w:t xml:space="preserve">.2017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962D4F">
        <w:rPr>
          <w:rFonts w:ascii="Times New Roman" w:hAnsi="Times New Roman" w:cs="Times New Roman"/>
          <w:sz w:val="28"/>
          <w:szCs w:val="28"/>
        </w:rPr>
        <w:t xml:space="preserve">                                         х. Быковский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Об утверждении Плана по устранению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 xml:space="preserve"> с 1 января 2018 года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неэффективных налоговых льгот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 xml:space="preserve">(пониженных ставок по налогам), 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установленных решениями Собрания депутатов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 xml:space="preserve"> Нижнебыковского сельского поселения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 xml:space="preserve">   В целях увеличения поступлений налоговых и неналоговых доходов в бюджет Нижнебыковского сельского поселения Верхнедонского района,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2D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2D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2D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2D4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Нижнебыковского сельского поселения.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62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D4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подписания</w:t>
      </w:r>
      <w:proofErr w:type="gramStart"/>
      <w:r w:rsidRPr="00962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D4F">
        <w:rPr>
          <w:rFonts w:ascii="Times New Roman" w:hAnsi="Times New Roman" w:cs="Times New Roman"/>
          <w:sz w:val="28"/>
          <w:szCs w:val="28"/>
        </w:rPr>
        <w:t xml:space="preserve">         К.Ф.Венцов</w:t>
      </w:r>
    </w:p>
    <w:p w:rsid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4"/>
          <w:szCs w:val="24"/>
        </w:rPr>
      </w:pPr>
      <w:r w:rsidRPr="00962D4F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4"/>
          <w:szCs w:val="24"/>
        </w:rPr>
      </w:pPr>
      <w:r w:rsidRPr="00962D4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  <w:sectPr w:rsidR="00962D4F" w:rsidRPr="00962D4F">
          <w:pgSz w:w="11907" w:h="16840"/>
          <w:pgMar w:top="851" w:right="851" w:bottom="1134" w:left="1304" w:header="720" w:footer="720" w:gutter="0"/>
          <w:cols w:space="720"/>
        </w:sectPr>
      </w:pP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16"/>
          <w:szCs w:val="16"/>
        </w:rPr>
      </w:pPr>
      <w:r w:rsidRPr="00962D4F">
        <w:lastRenderedPageBreak/>
        <w:t xml:space="preserve">                                                                                                                                               </w:t>
      </w:r>
      <w:r w:rsidRPr="00962D4F">
        <w:rPr>
          <w:rFonts w:ascii="Times New Roman" w:hAnsi="Times New Roman" w:cs="Times New Roman"/>
          <w:sz w:val="16"/>
          <w:szCs w:val="16"/>
        </w:rPr>
        <w:t>Приложение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16"/>
          <w:szCs w:val="16"/>
        </w:rPr>
      </w:pPr>
      <w:r w:rsidRPr="00962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16"/>
          <w:szCs w:val="16"/>
        </w:rPr>
      </w:pPr>
      <w:r w:rsidRPr="00962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Нижнебыковского сельского поселения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16"/>
          <w:szCs w:val="16"/>
        </w:rPr>
      </w:pPr>
      <w:r w:rsidRPr="00962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от  __.__.2017г. №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ПЛАН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по устранению с 1 января 2018 года</w:t>
      </w:r>
    </w:p>
    <w:p w:rsidR="00962D4F" w:rsidRPr="00962D4F" w:rsidRDefault="00962D4F" w:rsidP="00962D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D4F">
        <w:rPr>
          <w:rFonts w:ascii="Times New Roman" w:hAnsi="Times New Roman" w:cs="Times New Roman"/>
          <w:sz w:val="28"/>
          <w:szCs w:val="28"/>
        </w:rPr>
        <w:t>неэффективных налоговых льгот (пониженных ставок по налогам), установленных решениями Собрания депутатов Нижнебыковского сельского поселения</w:t>
      </w:r>
    </w:p>
    <w:p w:rsidR="00962D4F" w:rsidRPr="00962D4F" w:rsidRDefault="00962D4F" w:rsidP="00962D4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718"/>
        <w:gridCol w:w="2532"/>
        <w:gridCol w:w="2731"/>
      </w:tblGrid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До 15 июня 2017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До 15 июня 2017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 и пониженных ставок по местным налогам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До 15 июня 2017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962D4F" w:rsidRPr="00962D4F" w:rsidTr="00962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F" w:rsidRPr="00962D4F" w:rsidRDefault="00962D4F" w:rsidP="00962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</w:tbl>
    <w:p w:rsidR="00962D4F" w:rsidRPr="00962D4F" w:rsidRDefault="00962D4F" w:rsidP="00962D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5752" w:rsidRPr="00962D4F" w:rsidRDefault="002D5752" w:rsidP="00962D4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D5752" w:rsidRPr="009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4F"/>
    <w:rsid w:val="002D5752"/>
    <w:rsid w:val="009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2D4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62D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62D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D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2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62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962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2017-07-11T10:45:00Z</dcterms:created>
  <dcterms:modified xsi:type="dcterms:W3CDTF">2017-07-11T10:48:00Z</dcterms:modified>
</cp:coreProperties>
</file>