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E5" w:rsidRDefault="006F7F74" w:rsidP="006F7F74">
      <w:pPr>
        <w:autoSpaceDE w:val="0"/>
        <w:autoSpaceDN w:val="0"/>
        <w:adjustRightInd w:val="0"/>
        <w:spacing w:line="22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</w:t>
      </w:r>
      <w:r w:rsidR="00D955DD">
        <w:rPr>
          <w:kern w:val="2"/>
          <w:sz w:val="28"/>
          <w:szCs w:val="28"/>
        </w:rPr>
        <w:t>НИЖНЕБЫКОВСКОЕ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 w:rsidR="00D955DD">
        <w:rPr>
          <w:kern w:val="2"/>
          <w:sz w:val="28"/>
          <w:szCs w:val="28"/>
        </w:rPr>
        <w:t>НИЖНЕБЫКОВСКОГО</w:t>
      </w:r>
      <w:r w:rsidRPr="00612EE5">
        <w:rPr>
          <w:kern w:val="2"/>
          <w:sz w:val="28"/>
          <w:szCs w:val="28"/>
        </w:rPr>
        <w:t xml:space="preserve"> СЕЛЬСКОГО ПОСЕЛЕНИЯ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612EE5" w:rsidRPr="00612EE5" w:rsidRDefault="00612EE5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12EE5" w:rsidRPr="00612EE5" w:rsidRDefault="006F7F74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__.__</w:t>
      </w:r>
      <w:r w:rsidR="00612EE5" w:rsidRPr="00612EE5">
        <w:rPr>
          <w:kern w:val="2"/>
          <w:sz w:val="28"/>
          <w:szCs w:val="28"/>
        </w:rPr>
        <w:t xml:space="preserve">.2019                                     № </w:t>
      </w:r>
      <w:r>
        <w:rPr>
          <w:kern w:val="2"/>
          <w:sz w:val="28"/>
          <w:szCs w:val="28"/>
        </w:rPr>
        <w:t>__</w:t>
      </w:r>
      <w:r w:rsidR="007B1680">
        <w:rPr>
          <w:kern w:val="2"/>
          <w:sz w:val="28"/>
          <w:szCs w:val="28"/>
        </w:rPr>
        <w:t xml:space="preserve">                                     </w:t>
      </w:r>
      <w:r w:rsidR="00612EE5" w:rsidRPr="00612EE5">
        <w:rPr>
          <w:kern w:val="2"/>
          <w:sz w:val="28"/>
          <w:szCs w:val="28"/>
        </w:rPr>
        <w:t>х.</w:t>
      </w:r>
      <w:r w:rsidR="00D955DD">
        <w:rPr>
          <w:kern w:val="2"/>
          <w:sz w:val="28"/>
          <w:szCs w:val="28"/>
        </w:rPr>
        <w:t>Быковский</w:t>
      </w:r>
    </w:p>
    <w:p w:rsidR="00612EE5" w:rsidRPr="00612EE5" w:rsidRDefault="00612EE5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B7237A" w:rsidRDefault="00B7237A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D955DD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B7237A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07.06.2019 №5</w:t>
      </w:r>
      <w:r w:rsidR="00BF2BA5">
        <w:rPr>
          <w:kern w:val="2"/>
          <w:sz w:val="28"/>
          <w:szCs w:val="28"/>
        </w:rPr>
        <w:t>3</w:t>
      </w:r>
    </w:p>
    <w:p w:rsidR="00B7237A" w:rsidRPr="003F612E" w:rsidRDefault="00B7237A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2B333E" w:rsidRDefault="002B333E" w:rsidP="00BF2B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008F2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612EE5">
        <w:rPr>
          <w:rFonts w:eastAsia="Calibri"/>
          <w:kern w:val="2"/>
          <w:sz w:val="28"/>
          <w:szCs w:val="28"/>
          <w:lang w:eastAsia="en-US"/>
        </w:rPr>
        <w:t>07</w:t>
      </w:r>
      <w:r>
        <w:rPr>
          <w:bCs/>
          <w:kern w:val="2"/>
          <w:sz w:val="28"/>
          <w:szCs w:val="28"/>
        </w:rPr>
        <w:t>.0</w:t>
      </w:r>
      <w:r w:rsidR="00612EE5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>.201</w:t>
      </w:r>
      <w:r w:rsidR="00612EE5">
        <w:rPr>
          <w:bCs/>
          <w:kern w:val="2"/>
          <w:sz w:val="28"/>
          <w:szCs w:val="28"/>
        </w:rPr>
        <w:t>9</w:t>
      </w:r>
      <w:r>
        <w:rPr>
          <w:bCs/>
          <w:kern w:val="2"/>
          <w:sz w:val="28"/>
          <w:szCs w:val="28"/>
        </w:rPr>
        <w:t> № 5</w:t>
      </w:r>
      <w:r w:rsidR="00BF2BA5">
        <w:rPr>
          <w:bCs/>
          <w:kern w:val="2"/>
          <w:sz w:val="28"/>
          <w:szCs w:val="28"/>
        </w:rPr>
        <w:t>3</w:t>
      </w:r>
      <w:r w:rsidR="00BF2BA5">
        <w:rPr>
          <w:rFonts w:eastAsia="Calibri"/>
          <w:kern w:val="2"/>
          <w:sz w:val="28"/>
          <w:szCs w:val="28"/>
          <w:lang w:eastAsia="en-US"/>
        </w:rPr>
        <w:t>«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мероприятийпо росту доходного потенциала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поселения,оптимизации расходов бюджета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поселенияи сокращению муниципального долга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2024года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» </w:t>
      </w:r>
      <w:r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612EE5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</w:t>
      </w:r>
      <w:r w:rsidR="001008F2">
        <w:rPr>
          <w:kern w:val="2"/>
          <w:sz w:val="28"/>
          <w:szCs w:val="28"/>
        </w:rPr>
        <w:t xml:space="preserve">постановление </w:t>
      </w:r>
      <w:r w:rsidR="002B333E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612EE5" w:rsidRDefault="00BB18E6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612EE5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собой.</w:t>
      </w: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612EE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12EE5" w:rsidRDefault="00BF2BA5" w:rsidP="00612EE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И.О.</w:t>
      </w:r>
      <w:r w:rsidR="00612EE5">
        <w:rPr>
          <w:rFonts w:eastAsia="Calibri"/>
          <w:kern w:val="2"/>
          <w:sz w:val="28"/>
          <w:szCs w:val="28"/>
          <w:lang w:eastAsia="en-US"/>
        </w:rPr>
        <w:t>Глав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</w:p>
    <w:p w:rsidR="002B333E" w:rsidRDefault="00D955DD" w:rsidP="00612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                                        </w:t>
      </w:r>
      <w:r w:rsidR="00BF2BA5">
        <w:rPr>
          <w:rFonts w:eastAsia="Calibri"/>
          <w:kern w:val="2"/>
          <w:sz w:val="28"/>
          <w:szCs w:val="28"/>
          <w:lang w:eastAsia="en-US"/>
        </w:rPr>
        <w:t>В.П.Любимова</w:t>
      </w:r>
    </w:p>
    <w:p w:rsidR="002B333E" w:rsidRDefault="002B333E" w:rsidP="002B333E">
      <w:pPr>
        <w:tabs>
          <w:tab w:val="left" w:pos="7655"/>
        </w:tabs>
        <w:spacing w:line="216" w:lineRule="auto"/>
        <w:ind w:right="7342"/>
        <w:jc w:val="center"/>
      </w:pPr>
    </w:p>
    <w:p w:rsidR="002B333E" w:rsidRDefault="002B333E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CA7296" w:rsidRDefault="00CA7296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612EE5" w:rsidRDefault="00612EE5" w:rsidP="002B333E">
      <w:pPr>
        <w:spacing w:line="216" w:lineRule="auto"/>
      </w:pPr>
    </w:p>
    <w:p w:rsidR="002B333E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2B333E" w:rsidRPr="001008F2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Сектор экономики и финансов</w:t>
      </w:r>
    </w:p>
    <w:p w:rsidR="00612EE5" w:rsidRPr="001008F2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 xml:space="preserve">Администрации </w:t>
      </w:r>
      <w:r w:rsidR="00D955DD">
        <w:rPr>
          <w:rFonts w:eastAsia="Calibri"/>
          <w:kern w:val="2"/>
          <w:sz w:val="22"/>
          <w:szCs w:val="22"/>
          <w:lang w:eastAsia="en-US"/>
        </w:rPr>
        <w:t>Нижнебыковского</w:t>
      </w:r>
    </w:p>
    <w:p w:rsidR="00612EE5" w:rsidRDefault="00612EE5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1008F2">
        <w:rPr>
          <w:rFonts w:eastAsia="Calibri"/>
          <w:kern w:val="2"/>
          <w:sz w:val="22"/>
          <w:szCs w:val="22"/>
          <w:lang w:eastAsia="en-US"/>
        </w:rPr>
        <w:t>сельского поселения</w:t>
      </w:r>
    </w:p>
    <w:p w:rsidR="00C45CEC" w:rsidRPr="001008F2" w:rsidRDefault="00C45CEC" w:rsidP="003F612E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A7296" w:rsidRDefault="00CA7296" w:rsidP="001B3E34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3E34" w:rsidRPr="001B3E34" w:rsidRDefault="001B3E34" w:rsidP="006F7F74">
      <w:pPr>
        <w:jc w:val="right"/>
        <w:rPr>
          <w:rFonts w:eastAsia="Calibri"/>
          <w:kern w:val="2"/>
          <w:sz w:val="28"/>
          <w:szCs w:val="28"/>
          <w:lang w:eastAsia="en-US"/>
        </w:rPr>
      </w:pPr>
      <w:bookmarkStart w:id="0" w:name="_GoBack"/>
      <w:bookmarkEnd w:id="0"/>
      <w:r w:rsidRPr="001B3E3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612EE5" w:rsidRDefault="001B3E34" w:rsidP="006F7F74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t xml:space="preserve">к 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постановлению Администрации </w:t>
      </w:r>
    </w:p>
    <w:p w:rsidR="001B3E34" w:rsidRPr="001B3E34" w:rsidRDefault="00D955DD" w:rsidP="006F7F74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612EE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1B3E34" w:rsidRPr="00AD3E74" w:rsidRDefault="006F7F74" w:rsidP="006F7F74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 __.__</w:t>
      </w:r>
      <w:r w:rsidR="001B3E34" w:rsidRPr="00AD3E74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>
        <w:rPr>
          <w:rFonts w:eastAsia="Calibri"/>
          <w:kern w:val="2"/>
          <w:sz w:val="28"/>
          <w:szCs w:val="28"/>
          <w:lang w:eastAsia="en-US"/>
        </w:rPr>
        <w:t>__</w:t>
      </w:r>
    </w:p>
    <w:p w:rsidR="001B3E34" w:rsidRPr="001B3E34" w:rsidRDefault="001B3E34" w:rsidP="001B3E3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:rsidR="00612EE5" w:rsidRPr="00612EE5" w:rsidRDefault="001B3E34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 xml:space="preserve">вносимые 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в постановление Администрации </w:t>
      </w:r>
      <w:r w:rsidR="00D955DD"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 от 07.06.2019 № 5</w:t>
      </w:r>
      <w:r w:rsidR="00D955DD">
        <w:rPr>
          <w:rFonts w:eastAsia="Calibri"/>
          <w:bCs/>
          <w:kern w:val="2"/>
          <w:sz w:val="28"/>
          <w:szCs w:val="28"/>
          <w:lang w:eastAsia="en-US"/>
        </w:rPr>
        <w:t>3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 xml:space="preserve"> «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>Об утверждении Плана мероприятийпо росту доходного потенциала</w:t>
      </w:r>
      <w:r w:rsidR="00D955DD"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поселения,оптимизации расходов бюджета</w:t>
      </w:r>
    </w:p>
    <w:p w:rsidR="00612EE5" w:rsidRPr="00612EE5" w:rsidRDefault="00D955DD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поселенияи сокращению муниципального долга</w:t>
      </w:r>
    </w:p>
    <w:p w:rsidR="001B3E34" w:rsidRPr="001B3E34" w:rsidRDefault="00D955DD" w:rsidP="00612EE5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Нижнебыковского</w:t>
      </w:r>
      <w:r w:rsidR="00612EE5" w:rsidRPr="00612E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до 2024 года</w:t>
      </w:r>
      <w:r w:rsidR="00612E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C45CEC" w:rsidRDefault="00C45CEC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B3E34" w:rsidRDefault="00DF0309" w:rsidP="003F612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1.Дополнить  пунктом 3.1. следующего содержания: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1. Установить запрет на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и на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или изменение структуры </w:t>
      </w:r>
      <w:r w:rsidR="00BB18E6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C45CEC"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или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региональных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 и местных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 проектов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BB18E6">
        <w:rPr>
          <w:rFonts w:eastAsia="Calibri"/>
          <w:kern w:val="2"/>
          <w:sz w:val="28"/>
          <w:szCs w:val="28"/>
          <w:lang w:eastAsia="en-US"/>
        </w:rPr>
        <w:t>».</w:t>
      </w:r>
    </w:p>
    <w:p w:rsidR="00C45CEC" w:rsidRDefault="00C45CEC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DF0309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2 следующего содержания: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2. 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76343B">
        <w:rPr>
          <w:rFonts w:eastAsia="Calibri"/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 w:rsidR="00BF2BA5">
        <w:rPr>
          <w:rFonts w:eastAsia="Calibri"/>
          <w:kern w:val="2"/>
          <w:sz w:val="28"/>
          <w:szCs w:val="28"/>
          <w:lang w:eastAsia="en-US"/>
        </w:rPr>
        <w:t>,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региональных </w:t>
      </w:r>
      <w:r w:rsidR="00BF2BA5">
        <w:rPr>
          <w:rFonts w:eastAsia="Calibri"/>
          <w:kern w:val="2"/>
          <w:sz w:val="28"/>
          <w:szCs w:val="28"/>
          <w:lang w:eastAsia="en-US"/>
        </w:rPr>
        <w:t xml:space="preserve">и местных </w:t>
      </w:r>
      <w:r w:rsidRPr="0076343B">
        <w:rPr>
          <w:rFonts w:eastAsia="Calibri"/>
          <w:kern w:val="2"/>
          <w:sz w:val="28"/>
          <w:szCs w:val="28"/>
          <w:lang w:eastAsia="en-US"/>
        </w:rPr>
        <w:t>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6343B" w:rsidRPr="0076343B" w:rsidRDefault="00DF0309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="0076343B" w:rsidRPr="0076343B">
        <w:rPr>
          <w:rFonts w:eastAsia="Calibri"/>
          <w:kern w:val="2"/>
          <w:sz w:val="28"/>
          <w:szCs w:val="28"/>
          <w:lang w:eastAsia="en-US"/>
        </w:rPr>
        <w:t>3 следующего содержания:</w:t>
      </w:r>
    </w:p>
    <w:p w:rsidR="0076343B" w:rsidRPr="0076343B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 w:rsidR="008C6CE9"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2065AE">
        <w:rPr>
          <w:rFonts w:eastAsia="Calibri"/>
          <w:kern w:val="2"/>
          <w:sz w:val="28"/>
          <w:szCs w:val="28"/>
          <w:lang w:eastAsia="en-US"/>
        </w:rPr>
        <w:t xml:space="preserve"> Верхнедонского района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1B3E34" w:rsidRDefault="0076343B" w:rsidP="0076343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76343B">
        <w:rPr>
          <w:rFonts w:eastAsia="Calibri"/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r w:rsidR="00D955DD">
        <w:rPr>
          <w:rFonts w:eastAsia="Calibri"/>
          <w:kern w:val="2"/>
          <w:sz w:val="28"/>
          <w:szCs w:val="28"/>
          <w:lang w:eastAsia="en-US"/>
        </w:rPr>
        <w:t>Нижнебыковского</w:t>
      </w:r>
      <w:r w:rsidR="00BB18E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="008C6CE9"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sectPr w:rsidR="001B3E34" w:rsidSect="001B3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6A" w:rsidRDefault="00327D6A">
      <w:r>
        <w:separator/>
      </w:r>
    </w:p>
  </w:endnote>
  <w:endnote w:type="continuationSeparator" w:id="1">
    <w:p w:rsidR="00327D6A" w:rsidRDefault="0032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81315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81315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F74">
      <w:rPr>
        <w:rStyle w:val="a8"/>
        <w:noProof/>
      </w:rPr>
      <w:t>1</w:t>
    </w:r>
    <w:r>
      <w:rPr>
        <w:rStyle w:val="a8"/>
      </w:rPr>
      <w:fldChar w:fldCharType="end"/>
    </w:r>
  </w:p>
  <w:p w:rsidR="00F24917" w:rsidRPr="005C170C" w:rsidRDefault="00F24917" w:rsidP="003F61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2" w:rsidRDefault="00100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6A" w:rsidRDefault="00327D6A">
      <w:r>
        <w:separator/>
      </w:r>
    </w:p>
  </w:footnote>
  <w:footnote w:type="continuationSeparator" w:id="1">
    <w:p w:rsidR="00327D6A" w:rsidRDefault="0032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2" w:rsidRDefault="001008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2" w:rsidRDefault="001008F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F2" w:rsidRDefault="001008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3E"/>
    <w:rsid w:val="00050C68"/>
    <w:rsid w:val="0005372C"/>
    <w:rsid w:val="00054D8B"/>
    <w:rsid w:val="000559D5"/>
    <w:rsid w:val="00060F3C"/>
    <w:rsid w:val="000808D6"/>
    <w:rsid w:val="00085AF0"/>
    <w:rsid w:val="000A726F"/>
    <w:rsid w:val="000B4002"/>
    <w:rsid w:val="000B66C7"/>
    <w:rsid w:val="000C3ED6"/>
    <w:rsid w:val="000C430D"/>
    <w:rsid w:val="000F2B40"/>
    <w:rsid w:val="000F5B6A"/>
    <w:rsid w:val="001008F2"/>
    <w:rsid w:val="00104E0D"/>
    <w:rsid w:val="0010504A"/>
    <w:rsid w:val="00116BFA"/>
    <w:rsid w:val="00125DE3"/>
    <w:rsid w:val="00153B21"/>
    <w:rsid w:val="001B3E34"/>
    <w:rsid w:val="001C1D98"/>
    <w:rsid w:val="001D2690"/>
    <w:rsid w:val="001F4BE3"/>
    <w:rsid w:val="001F6D02"/>
    <w:rsid w:val="002065AE"/>
    <w:rsid w:val="00217D20"/>
    <w:rsid w:val="002504E8"/>
    <w:rsid w:val="00254382"/>
    <w:rsid w:val="0027031E"/>
    <w:rsid w:val="0028703B"/>
    <w:rsid w:val="002A2062"/>
    <w:rsid w:val="002A31A1"/>
    <w:rsid w:val="002B333E"/>
    <w:rsid w:val="002B6527"/>
    <w:rsid w:val="002C135C"/>
    <w:rsid w:val="002C4ADB"/>
    <w:rsid w:val="002C5E60"/>
    <w:rsid w:val="002E65D5"/>
    <w:rsid w:val="002F63E3"/>
    <w:rsid w:val="002F74D7"/>
    <w:rsid w:val="0030124B"/>
    <w:rsid w:val="00305022"/>
    <w:rsid w:val="00313D3A"/>
    <w:rsid w:val="00327D6A"/>
    <w:rsid w:val="00341FC1"/>
    <w:rsid w:val="0036087F"/>
    <w:rsid w:val="0037040B"/>
    <w:rsid w:val="003921D8"/>
    <w:rsid w:val="00397561"/>
    <w:rsid w:val="003A2700"/>
    <w:rsid w:val="003B2193"/>
    <w:rsid w:val="003F612E"/>
    <w:rsid w:val="00407B71"/>
    <w:rsid w:val="00425061"/>
    <w:rsid w:val="0043686A"/>
    <w:rsid w:val="00441069"/>
    <w:rsid w:val="00444636"/>
    <w:rsid w:val="00453869"/>
    <w:rsid w:val="00456B64"/>
    <w:rsid w:val="00470A6B"/>
    <w:rsid w:val="004711EC"/>
    <w:rsid w:val="00480BC7"/>
    <w:rsid w:val="004871AA"/>
    <w:rsid w:val="004B39F2"/>
    <w:rsid w:val="004B6A5C"/>
    <w:rsid w:val="004E78FD"/>
    <w:rsid w:val="004F7011"/>
    <w:rsid w:val="00506BA7"/>
    <w:rsid w:val="005141A7"/>
    <w:rsid w:val="00515D9C"/>
    <w:rsid w:val="00531FBD"/>
    <w:rsid w:val="0053366A"/>
    <w:rsid w:val="00587BF6"/>
    <w:rsid w:val="005C170C"/>
    <w:rsid w:val="005C5FF3"/>
    <w:rsid w:val="005F6D92"/>
    <w:rsid w:val="00611679"/>
    <w:rsid w:val="00612EE5"/>
    <w:rsid w:val="00613D7D"/>
    <w:rsid w:val="00621C72"/>
    <w:rsid w:val="006564DB"/>
    <w:rsid w:val="00660EE3"/>
    <w:rsid w:val="00676B57"/>
    <w:rsid w:val="006F7F74"/>
    <w:rsid w:val="007120F8"/>
    <w:rsid w:val="007219F0"/>
    <w:rsid w:val="0076343B"/>
    <w:rsid w:val="007730B1"/>
    <w:rsid w:val="00782222"/>
    <w:rsid w:val="007936ED"/>
    <w:rsid w:val="007B0791"/>
    <w:rsid w:val="007B1680"/>
    <w:rsid w:val="007B6388"/>
    <w:rsid w:val="007C0A5F"/>
    <w:rsid w:val="00803F3C"/>
    <w:rsid w:val="00804CFE"/>
    <w:rsid w:val="00811C94"/>
    <w:rsid w:val="00811CF1"/>
    <w:rsid w:val="0081315B"/>
    <w:rsid w:val="008438D7"/>
    <w:rsid w:val="00855880"/>
    <w:rsid w:val="00860E5A"/>
    <w:rsid w:val="00867AB6"/>
    <w:rsid w:val="008A26EE"/>
    <w:rsid w:val="008B6AD3"/>
    <w:rsid w:val="008C6CE9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6637"/>
    <w:rsid w:val="00A30E81"/>
    <w:rsid w:val="00A34804"/>
    <w:rsid w:val="00A67B50"/>
    <w:rsid w:val="00A941CF"/>
    <w:rsid w:val="00AD3E74"/>
    <w:rsid w:val="00AE2601"/>
    <w:rsid w:val="00B22F6A"/>
    <w:rsid w:val="00B31114"/>
    <w:rsid w:val="00B35935"/>
    <w:rsid w:val="00B37E63"/>
    <w:rsid w:val="00B444A2"/>
    <w:rsid w:val="00B62CFB"/>
    <w:rsid w:val="00B7237A"/>
    <w:rsid w:val="00B72D61"/>
    <w:rsid w:val="00B77539"/>
    <w:rsid w:val="00B8231A"/>
    <w:rsid w:val="00BB18E6"/>
    <w:rsid w:val="00BB55C0"/>
    <w:rsid w:val="00BC0920"/>
    <w:rsid w:val="00BE334B"/>
    <w:rsid w:val="00BF2BA5"/>
    <w:rsid w:val="00BF39F0"/>
    <w:rsid w:val="00C059CB"/>
    <w:rsid w:val="00C11FDF"/>
    <w:rsid w:val="00C40591"/>
    <w:rsid w:val="00C45CEC"/>
    <w:rsid w:val="00C572C4"/>
    <w:rsid w:val="00C731BB"/>
    <w:rsid w:val="00CA151C"/>
    <w:rsid w:val="00CA7296"/>
    <w:rsid w:val="00CB1900"/>
    <w:rsid w:val="00CB43C1"/>
    <w:rsid w:val="00CD077D"/>
    <w:rsid w:val="00CE5183"/>
    <w:rsid w:val="00D00358"/>
    <w:rsid w:val="00D73323"/>
    <w:rsid w:val="00D955DD"/>
    <w:rsid w:val="00DB378B"/>
    <w:rsid w:val="00DB4D6B"/>
    <w:rsid w:val="00DC2302"/>
    <w:rsid w:val="00DE50C1"/>
    <w:rsid w:val="00DF0309"/>
    <w:rsid w:val="00E04378"/>
    <w:rsid w:val="00E138E0"/>
    <w:rsid w:val="00E2448C"/>
    <w:rsid w:val="00E3132E"/>
    <w:rsid w:val="00E33D02"/>
    <w:rsid w:val="00E61F30"/>
    <w:rsid w:val="00E657E1"/>
    <w:rsid w:val="00E67DF0"/>
    <w:rsid w:val="00E7274C"/>
    <w:rsid w:val="00E73F1A"/>
    <w:rsid w:val="00E74E00"/>
    <w:rsid w:val="00E75C57"/>
    <w:rsid w:val="00E76A4E"/>
    <w:rsid w:val="00E86F85"/>
    <w:rsid w:val="00E9626F"/>
    <w:rsid w:val="00EC40AD"/>
    <w:rsid w:val="00ED19DA"/>
    <w:rsid w:val="00ED72D3"/>
    <w:rsid w:val="00EF29AB"/>
    <w:rsid w:val="00EF56AF"/>
    <w:rsid w:val="00F02C40"/>
    <w:rsid w:val="00F10F6F"/>
    <w:rsid w:val="00F24917"/>
    <w:rsid w:val="00F30D40"/>
    <w:rsid w:val="00F404AB"/>
    <w:rsid w:val="00F410DF"/>
    <w:rsid w:val="00F76DE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7"/>
  </w:style>
  <w:style w:type="paragraph" w:styleId="1">
    <w:name w:val="heading 1"/>
    <w:basedOn w:val="a"/>
    <w:next w:val="a"/>
    <w:qFormat/>
    <w:rsid w:val="00506B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6BA7"/>
    <w:rPr>
      <w:sz w:val="28"/>
    </w:rPr>
  </w:style>
  <w:style w:type="paragraph" w:styleId="a4">
    <w:name w:val="Body Text Indent"/>
    <w:basedOn w:val="a"/>
    <w:rsid w:val="00506BA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6BA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6BA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06BA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6BA7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D1E9-2913-408E-A7F3-D62F5AA6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122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43</cp:revision>
  <cp:lastPrinted>2020-01-09T11:40:00Z</cp:lastPrinted>
  <dcterms:created xsi:type="dcterms:W3CDTF">2019-07-09T06:09:00Z</dcterms:created>
  <dcterms:modified xsi:type="dcterms:W3CDTF">2020-02-11T12:54:00Z</dcterms:modified>
</cp:coreProperties>
</file>