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CB2C05" w:rsidP="00CB2C05">
      <w:pPr>
        <w:jc w:val="right"/>
      </w:pPr>
      <w:r>
        <w:t>проект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«НИЖНЕБЫКОВСКОЕ СЕЛЬСКОЕ ПОСЕЛЕНИЕ»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НИЖНЕБЫКОВСКОГО СЕЛЬСКОГО ПОСЕЛЕНИЯ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122FC7" w:rsidRPr="000D68E6" w:rsidRDefault="00CB2C05" w:rsidP="00A20C3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__.__</w:t>
      </w:r>
      <w:r w:rsidR="00A20C3E" w:rsidRPr="00A20C3E">
        <w:rPr>
          <w:b/>
          <w:sz w:val="28"/>
          <w:szCs w:val="28"/>
        </w:rPr>
        <w:t>.201</w:t>
      </w:r>
      <w:r w:rsidR="00AC3C21">
        <w:rPr>
          <w:b/>
          <w:sz w:val="28"/>
          <w:szCs w:val="28"/>
        </w:rPr>
        <w:t>9</w:t>
      </w:r>
      <w:r w:rsidR="00A20C3E" w:rsidRPr="00A20C3E">
        <w:rPr>
          <w:b/>
          <w:sz w:val="28"/>
          <w:szCs w:val="28"/>
        </w:rPr>
        <w:t xml:space="preserve"> г.          </w:t>
      </w:r>
      <w:r w:rsidR="00964921">
        <w:rPr>
          <w:b/>
          <w:sz w:val="28"/>
          <w:szCs w:val="28"/>
        </w:rPr>
        <w:t xml:space="preserve">                           </w:t>
      </w:r>
      <w:r w:rsidR="00A20C3E" w:rsidRPr="00A20C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</w:t>
      </w:r>
      <w:r w:rsidR="00692A43">
        <w:rPr>
          <w:b/>
          <w:sz w:val="28"/>
          <w:szCs w:val="28"/>
        </w:rPr>
        <w:t xml:space="preserve">                                    х.</w:t>
      </w:r>
      <w:r w:rsidR="00A20C3E" w:rsidRPr="000D68E6">
        <w:rPr>
          <w:b/>
          <w:sz w:val="28"/>
          <w:szCs w:val="28"/>
        </w:rPr>
        <w:t>Быковский</w:t>
      </w:r>
    </w:p>
    <w:p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Нижнебыковского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20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AC3C21">
        <w:rPr>
          <w:b/>
          <w:bCs/>
          <w:color w:val="000000"/>
          <w:sz w:val="28"/>
          <w:szCs w:val="28"/>
        </w:rPr>
        <w:t>2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D611CF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Нижнебыковского сельского поселения от 25.09.2007 № 81 «Об утверждении Положения о  бюджетном процессе в Нижнебыковском сельском поселении», а также постановлением Администрации </w:t>
      </w:r>
      <w:bookmarkStart w:id="0" w:name="_Hlk528670911"/>
      <w:r w:rsidR="003D0293" w:rsidRPr="003D0293">
        <w:rPr>
          <w:color w:val="000000"/>
          <w:sz w:val="28"/>
          <w:szCs w:val="28"/>
        </w:rPr>
        <w:t>Нижнебыковского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AC3C21">
        <w:rPr>
          <w:color w:val="000000"/>
          <w:sz w:val="28"/>
          <w:szCs w:val="28"/>
        </w:rPr>
        <w:t>03</w:t>
      </w:r>
      <w:r w:rsidR="003D0293" w:rsidRPr="003D0293">
        <w:rPr>
          <w:color w:val="000000"/>
          <w:sz w:val="28"/>
          <w:szCs w:val="28"/>
        </w:rPr>
        <w:t>.06.201</w:t>
      </w:r>
      <w:r w:rsidR="00AC3C21">
        <w:rPr>
          <w:color w:val="000000"/>
          <w:sz w:val="28"/>
          <w:szCs w:val="28"/>
        </w:rPr>
        <w:t>9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AC3C21">
        <w:rPr>
          <w:color w:val="000000"/>
          <w:sz w:val="28"/>
          <w:szCs w:val="28"/>
        </w:rPr>
        <w:t>47.1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Нижнебыковского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</w:t>
      </w:r>
      <w:r w:rsidR="00AC3C21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AC3C21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годов» Администрация Нижнебыковского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0D68E6">
        <w:rPr>
          <w:color w:val="000000"/>
          <w:sz w:val="28"/>
          <w:szCs w:val="28"/>
        </w:rPr>
        <w:t>Нижнебыковского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20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AC3C21">
        <w:rPr>
          <w:color w:val="000000"/>
          <w:sz w:val="28"/>
          <w:szCs w:val="28"/>
        </w:rPr>
        <w:t>2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964921">
        <w:rPr>
          <w:color w:val="000000"/>
          <w:sz w:val="28"/>
          <w:szCs w:val="28"/>
        </w:rPr>
        <w:t xml:space="preserve"> </w:t>
      </w:r>
      <w:r w:rsidR="00A20C3E">
        <w:rPr>
          <w:color w:val="000000"/>
          <w:sz w:val="28"/>
          <w:szCs w:val="28"/>
        </w:rPr>
        <w:t>Шикун И.Л</w:t>
      </w:r>
      <w:r w:rsidRPr="00064B30">
        <w:rPr>
          <w:color w:val="000000"/>
          <w:sz w:val="28"/>
          <w:szCs w:val="28"/>
        </w:rPr>
        <w:t xml:space="preserve">., </w:t>
      </w:r>
      <w:r w:rsidR="00A20C3E">
        <w:rPr>
          <w:color w:val="000000"/>
          <w:sz w:val="28"/>
          <w:szCs w:val="28"/>
        </w:rPr>
        <w:t>специалистам Администрации Нижнебыковского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A20C3E">
        <w:rPr>
          <w:color w:val="000000"/>
          <w:sz w:val="28"/>
          <w:szCs w:val="28"/>
        </w:rPr>
        <w:t>Нижнебыковского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r w:rsidR="00A20C3E">
        <w:rPr>
          <w:color w:val="000000"/>
          <w:sz w:val="28"/>
          <w:szCs w:val="28"/>
        </w:rPr>
        <w:t>Нижебыковского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20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</w:t>
      </w:r>
      <w:r w:rsidR="00AC3C21">
        <w:rPr>
          <w:color w:val="000000"/>
          <w:sz w:val="28"/>
          <w:szCs w:val="28"/>
        </w:rPr>
        <w:t>2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заведующего сектором экономики и финансов Шикун И.Л.</w:t>
      </w:r>
    </w:p>
    <w:p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20C3E" w:rsidRDefault="000D68E6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И.о.г</w:t>
      </w:r>
      <w:r w:rsidR="00A20C3E">
        <w:rPr>
          <w:sz w:val="28"/>
        </w:rPr>
        <w:t>лав</w:t>
      </w:r>
      <w:r>
        <w:rPr>
          <w:sz w:val="28"/>
        </w:rPr>
        <w:t>ы</w:t>
      </w:r>
      <w:r w:rsidR="00A20C3E">
        <w:rPr>
          <w:sz w:val="28"/>
        </w:rPr>
        <w:t xml:space="preserve"> Администрации</w:t>
      </w:r>
    </w:p>
    <w:p w:rsidR="0086020F" w:rsidRPr="008B5BE7" w:rsidRDefault="00A20C3E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Нижнебыковского сельского поселения</w:t>
      </w:r>
      <w:r w:rsidR="0086020F">
        <w:rPr>
          <w:sz w:val="28"/>
        </w:rPr>
        <w:tab/>
      </w:r>
      <w:r w:rsidR="000D68E6">
        <w:rPr>
          <w:sz w:val="28"/>
        </w:rPr>
        <w:t>В.П.Любимова</w:t>
      </w:r>
    </w:p>
    <w:p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012CA" w:rsidRDefault="00964921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</w:t>
      </w:r>
      <w:r w:rsidR="00A20C3E">
        <w:rPr>
          <w:color w:val="000000"/>
          <w:sz w:val="28"/>
          <w:szCs w:val="28"/>
        </w:rPr>
        <w:t>рации</w:t>
      </w:r>
      <w:r>
        <w:rPr>
          <w:color w:val="000000"/>
          <w:sz w:val="28"/>
          <w:szCs w:val="28"/>
        </w:rPr>
        <w:t xml:space="preserve"> </w:t>
      </w:r>
      <w:r w:rsidR="00A20C3E">
        <w:rPr>
          <w:color w:val="000000"/>
          <w:sz w:val="28"/>
          <w:szCs w:val="28"/>
        </w:rPr>
        <w:t>Нижнебыковского</w:t>
      </w:r>
    </w:p>
    <w:p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012CA" w:rsidRPr="00D611C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 w:rsidR="00CB2C05">
        <w:rPr>
          <w:color w:val="000000"/>
          <w:sz w:val="28"/>
          <w:szCs w:val="28"/>
        </w:rPr>
        <w:t>__.__</w:t>
      </w:r>
      <w:r w:rsidR="000D68E6">
        <w:rPr>
          <w:color w:val="000000"/>
          <w:sz w:val="28"/>
          <w:szCs w:val="28"/>
        </w:rPr>
        <w:t>.201</w:t>
      </w:r>
      <w:r w:rsidR="00AC3C21">
        <w:rPr>
          <w:color w:val="000000"/>
          <w:sz w:val="28"/>
          <w:szCs w:val="28"/>
        </w:rPr>
        <w:t>9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CB2C05">
        <w:rPr>
          <w:color w:val="000000"/>
          <w:sz w:val="28"/>
          <w:szCs w:val="28"/>
        </w:rPr>
        <w:t>__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3D029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3D0293">
        <w:rPr>
          <w:color w:val="000000"/>
          <w:sz w:val="28"/>
          <w:szCs w:val="28"/>
        </w:rPr>
        <w:t xml:space="preserve">Нижнебыковского сельского поселения </w:t>
      </w:r>
      <w:r w:rsidR="00C012CA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</w:t>
      </w:r>
      <w:r w:rsidR="00AC3C21">
        <w:rPr>
          <w:color w:val="000000"/>
          <w:sz w:val="28"/>
          <w:szCs w:val="28"/>
        </w:rPr>
        <w:t>2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AC3C21" w:rsidP="00AC3C2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C3C2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№ 597 «О мероприятиях по реализации государственной  социальной политики»,  от  07.05.2018№ 204 «О национальных целях и стратегических задачах развития Российской Федерации на период до 2024 года», Основных направлений бюджетной, налоговой и таможенно-тарифной политики Российской Федерации на 2020 год и на плановый период 2021 и 2022 годов.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D0293">
        <w:rPr>
          <w:color w:val="000000"/>
          <w:sz w:val="28"/>
          <w:szCs w:val="28"/>
        </w:rPr>
        <w:t xml:space="preserve">Администрацией </w:t>
      </w:r>
      <w:r w:rsidR="003D0293" w:rsidRPr="003D0293">
        <w:rPr>
          <w:color w:val="000000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="000A55E0" w:rsidRPr="000A55E0">
        <w:rPr>
          <w:color w:val="000000"/>
          <w:sz w:val="28"/>
          <w:szCs w:val="28"/>
        </w:rPr>
        <w:t xml:space="preserve">обеспечение сбалансированности и устойчивости бюджетной системы </w:t>
      </w:r>
      <w:r w:rsidR="000A55E0">
        <w:rPr>
          <w:color w:val="000000"/>
          <w:sz w:val="28"/>
          <w:szCs w:val="28"/>
        </w:rPr>
        <w:t>Нижнебыковского сельского поселения</w:t>
      </w:r>
      <w:r w:rsidR="000A55E0" w:rsidRPr="000A55E0">
        <w:rPr>
          <w:color w:val="000000"/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 w:rsidR="000A55E0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доходов бюджета </w:t>
      </w:r>
      <w:r w:rsidR="003D0293" w:rsidRPr="003D0293">
        <w:rPr>
          <w:color w:val="000000"/>
          <w:sz w:val="28"/>
          <w:szCs w:val="28"/>
        </w:rPr>
        <w:t xml:space="preserve">Нижнебыковского сельского поселения </w:t>
      </w:r>
      <w:r w:rsidR="003D0293">
        <w:rPr>
          <w:color w:val="000000"/>
          <w:sz w:val="28"/>
          <w:szCs w:val="28"/>
        </w:rPr>
        <w:t xml:space="preserve">Верхнедонского района </w:t>
      </w:r>
      <w:r w:rsidR="00D25D70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5B7D0C">
        <w:rPr>
          <w:color w:val="000000"/>
          <w:sz w:val="28"/>
          <w:szCs w:val="28"/>
        </w:rPr>
        <w:t>5</w:t>
      </w:r>
      <w:r w:rsidR="00AB71EF">
        <w:rPr>
          <w:color w:val="000000"/>
          <w:sz w:val="28"/>
          <w:szCs w:val="28"/>
        </w:rPr>
        <w:t>168</w:t>
      </w:r>
      <w:r w:rsidR="005B7D0C">
        <w:rPr>
          <w:color w:val="000000"/>
          <w:sz w:val="28"/>
          <w:szCs w:val="28"/>
        </w:rPr>
        <w:t>,</w:t>
      </w:r>
      <w:r w:rsidR="00AB71EF">
        <w:rPr>
          <w:color w:val="000000"/>
          <w:sz w:val="28"/>
          <w:szCs w:val="28"/>
        </w:rPr>
        <w:t>2</w:t>
      </w:r>
      <w:r w:rsidR="005B7D0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>рублей</w:t>
      </w:r>
      <w:r w:rsidR="00D25D70">
        <w:rPr>
          <w:color w:val="000000"/>
          <w:sz w:val="28"/>
          <w:szCs w:val="28"/>
        </w:rPr>
        <w:t xml:space="preserve">. Расходы составили </w:t>
      </w:r>
      <w:r w:rsidR="00AB71EF">
        <w:rPr>
          <w:color w:val="000000"/>
          <w:sz w:val="28"/>
          <w:szCs w:val="28"/>
        </w:rPr>
        <w:t>5119</w:t>
      </w:r>
      <w:r w:rsidR="005B7D0C">
        <w:rPr>
          <w:color w:val="000000"/>
          <w:sz w:val="28"/>
          <w:szCs w:val="28"/>
        </w:rPr>
        <w:t>,</w:t>
      </w:r>
      <w:r w:rsidR="00AB71EF">
        <w:rPr>
          <w:color w:val="000000"/>
          <w:sz w:val="28"/>
          <w:szCs w:val="28"/>
        </w:rPr>
        <w:t>2</w:t>
      </w:r>
      <w:r w:rsidR="005B7D0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 w:rsidR="00D25D70">
        <w:rPr>
          <w:color w:val="000000"/>
          <w:sz w:val="28"/>
          <w:szCs w:val="28"/>
        </w:rPr>
        <w:t xml:space="preserve">ам исполнения сложился профицит – </w:t>
      </w:r>
      <w:r w:rsidR="00AB71EF">
        <w:rPr>
          <w:color w:val="000000"/>
          <w:sz w:val="28"/>
          <w:szCs w:val="28"/>
        </w:rPr>
        <w:t>4</w:t>
      </w:r>
      <w:r w:rsidR="005B7D0C">
        <w:rPr>
          <w:color w:val="000000"/>
          <w:sz w:val="28"/>
          <w:szCs w:val="28"/>
        </w:rPr>
        <w:t>9,</w:t>
      </w:r>
      <w:r w:rsidR="00AB71EF">
        <w:rPr>
          <w:color w:val="000000"/>
          <w:sz w:val="28"/>
          <w:szCs w:val="28"/>
        </w:rPr>
        <w:t>0</w:t>
      </w:r>
      <w:r w:rsidR="005B7D0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рублей.</w:t>
      </w:r>
    </w:p>
    <w:p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2018 году 1</w:t>
      </w:r>
      <w:r>
        <w:rPr>
          <w:bCs/>
          <w:sz w:val="28"/>
          <w:szCs w:val="20"/>
        </w:rPr>
        <w:t>189</w:t>
      </w:r>
      <w:r w:rsidRPr="00AB71EF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>5тыс.</w:t>
      </w:r>
      <w:r w:rsidRPr="00AB71EF">
        <w:rPr>
          <w:bCs/>
          <w:sz w:val="28"/>
          <w:szCs w:val="20"/>
        </w:rPr>
        <w:t xml:space="preserve"> рублей, </w:t>
      </w:r>
      <w:r>
        <w:rPr>
          <w:bCs/>
          <w:sz w:val="28"/>
          <w:szCs w:val="20"/>
        </w:rPr>
        <w:t>снижение</w:t>
      </w:r>
      <w:r w:rsidRPr="00AB71EF">
        <w:rPr>
          <w:bCs/>
          <w:sz w:val="28"/>
          <w:szCs w:val="20"/>
        </w:rPr>
        <w:t xml:space="preserve"> к 2017 году на </w:t>
      </w:r>
      <w:r>
        <w:rPr>
          <w:bCs/>
          <w:sz w:val="28"/>
          <w:szCs w:val="20"/>
        </w:rPr>
        <w:t>196,4тыс.</w:t>
      </w:r>
      <w:r w:rsidRPr="00AB71EF">
        <w:rPr>
          <w:bCs/>
          <w:sz w:val="28"/>
          <w:szCs w:val="20"/>
        </w:rPr>
        <w:t xml:space="preserve"> рублей, или на </w:t>
      </w:r>
      <w:r>
        <w:rPr>
          <w:bCs/>
          <w:sz w:val="28"/>
          <w:szCs w:val="20"/>
        </w:rPr>
        <w:t>85,8</w:t>
      </w:r>
      <w:r w:rsidRPr="00AB71EF">
        <w:rPr>
          <w:bCs/>
          <w:sz w:val="28"/>
          <w:szCs w:val="20"/>
        </w:rPr>
        <w:t xml:space="preserve"> процента.</w:t>
      </w:r>
      <w:r w:rsidR="005B7D0C" w:rsidRPr="005B7D0C">
        <w:rPr>
          <w:bCs/>
          <w:sz w:val="28"/>
          <w:szCs w:val="20"/>
        </w:rPr>
        <w:t>Снижение поступлений налоговых и неналоговых доходов в 201</w:t>
      </w:r>
      <w:r>
        <w:rPr>
          <w:bCs/>
          <w:sz w:val="28"/>
          <w:szCs w:val="20"/>
        </w:rPr>
        <w:t>8</w:t>
      </w:r>
      <w:r w:rsidR="005B7D0C" w:rsidRPr="005B7D0C">
        <w:rPr>
          <w:bCs/>
          <w:sz w:val="28"/>
          <w:szCs w:val="20"/>
        </w:rPr>
        <w:t xml:space="preserve"> году обусловлено </w:t>
      </w:r>
      <w:r>
        <w:rPr>
          <w:bCs/>
          <w:sz w:val="28"/>
          <w:szCs w:val="20"/>
        </w:rPr>
        <w:t>поступлением в 2017 году значительных сумм перерасчета земельного налога</w:t>
      </w:r>
      <w:r w:rsidR="005B7D0C" w:rsidRPr="005B7D0C">
        <w:rPr>
          <w:bCs/>
          <w:sz w:val="28"/>
          <w:szCs w:val="20"/>
        </w:rPr>
        <w:t>. Основная часть поступлений обеспечена поступлением налоговых доходов, на долю которых приходится 9</w:t>
      </w:r>
      <w:r w:rsidR="00181AC6">
        <w:rPr>
          <w:bCs/>
          <w:sz w:val="28"/>
          <w:szCs w:val="20"/>
        </w:rPr>
        <w:t>6</w:t>
      </w:r>
      <w:r w:rsidR="005B7D0C" w:rsidRPr="005B7D0C">
        <w:rPr>
          <w:bCs/>
          <w:sz w:val="28"/>
          <w:szCs w:val="20"/>
        </w:rPr>
        <w:t>,</w:t>
      </w:r>
      <w:r w:rsidR="00181AC6">
        <w:rPr>
          <w:bCs/>
          <w:sz w:val="28"/>
          <w:szCs w:val="20"/>
        </w:rPr>
        <w:t>9</w:t>
      </w:r>
      <w:r w:rsidR="005B7D0C" w:rsidRPr="005B7D0C">
        <w:rPr>
          <w:bCs/>
          <w:sz w:val="28"/>
          <w:szCs w:val="20"/>
        </w:rPr>
        <w:t xml:space="preserve"> процента всех собственных доходов. </w:t>
      </w:r>
    </w:p>
    <w:p w:rsidR="00181AC6" w:rsidRPr="00181AC6" w:rsidRDefault="00181AC6" w:rsidP="00181AC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181AC6">
        <w:rPr>
          <w:color w:val="000000"/>
          <w:sz w:val="28"/>
          <w:szCs w:val="28"/>
        </w:rPr>
        <w:t>Проведена оценка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 796</w:t>
      </w:r>
    </w:p>
    <w:p w:rsidR="00181AC6" w:rsidRPr="00181AC6" w:rsidRDefault="00181AC6" w:rsidP="00181AC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181AC6">
        <w:rPr>
          <w:color w:val="000000"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образований».</w:t>
      </w:r>
    </w:p>
    <w:p w:rsidR="00C012CA" w:rsidRPr="00347D10" w:rsidRDefault="00181AC6" w:rsidP="00181AC6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181AC6">
        <w:rPr>
          <w:color w:val="000000"/>
          <w:sz w:val="28"/>
          <w:szCs w:val="28"/>
        </w:rPr>
        <w:lastRenderedPageBreak/>
        <w:t xml:space="preserve">По результатам ее проведения налоговые льготы, установленные </w:t>
      </w:r>
      <w:r>
        <w:rPr>
          <w:color w:val="000000"/>
          <w:sz w:val="28"/>
          <w:szCs w:val="28"/>
        </w:rPr>
        <w:t>решениями Собрания депутатов Нижнебыковского сельского поселения</w:t>
      </w:r>
      <w:r w:rsidRPr="00181AC6">
        <w:rPr>
          <w:color w:val="000000"/>
          <w:sz w:val="28"/>
          <w:szCs w:val="28"/>
        </w:rPr>
        <w:t>, актуализированы с учетом целей и задач бюджетной и налоговой политики на 2020 – 2022 годы.</w:t>
      </w:r>
      <w:r w:rsidR="00C012CA"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>
        <w:rPr>
          <w:rFonts w:eastAsia="Calibri"/>
          <w:sz w:val="28"/>
          <w:szCs w:val="28"/>
        </w:rPr>
        <w:t>еления налоговой базы по </w:t>
      </w:r>
      <w:r w:rsidR="00C012CA"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>
        <w:rPr>
          <w:rFonts w:eastAsia="Calibri"/>
          <w:sz w:val="28"/>
          <w:szCs w:val="28"/>
        </w:rPr>
        <w:t>гообложения с 1 января 2018г</w:t>
      </w:r>
      <w:r w:rsidR="00C012CA" w:rsidRPr="00347D10">
        <w:rPr>
          <w:rFonts w:eastAsia="Calibri"/>
          <w:sz w:val="28"/>
          <w:szCs w:val="28"/>
        </w:rPr>
        <w:t>.</w:t>
      </w:r>
    </w:p>
    <w:p w:rsidR="00181AC6" w:rsidRDefault="00181AC6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1AC6">
        <w:rPr>
          <w:sz w:val="28"/>
          <w:szCs w:val="28"/>
        </w:rPr>
        <w:t xml:space="preserve">Взаимодействие в рамках межбюджетных отношений с </w:t>
      </w:r>
      <w:r>
        <w:rPr>
          <w:sz w:val="28"/>
          <w:szCs w:val="28"/>
        </w:rPr>
        <w:t>региональными</w:t>
      </w:r>
      <w:r w:rsidRPr="00181AC6">
        <w:rPr>
          <w:sz w:val="28"/>
          <w:szCs w:val="28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 </w:t>
      </w:r>
      <w:r>
        <w:rPr>
          <w:sz w:val="28"/>
          <w:szCs w:val="28"/>
        </w:rPr>
        <w:t>областного</w:t>
      </w:r>
      <w:r w:rsidRPr="00181AC6">
        <w:rPr>
          <w:sz w:val="28"/>
          <w:szCs w:val="28"/>
        </w:rPr>
        <w:t xml:space="preserve"> бюджета. Безвозмездные поступления в консолидированный бюджет в 2018 году составили  </w:t>
      </w:r>
      <w:r>
        <w:rPr>
          <w:sz w:val="28"/>
          <w:szCs w:val="28"/>
        </w:rPr>
        <w:t>3964,3тыс.</w:t>
      </w:r>
      <w:r w:rsidRPr="00181AC6">
        <w:rPr>
          <w:sz w:val="28"/>
          <w:szCs w:val="28"/>
        </w:rPr>
        <w:t xml:space="preserve"> рублей,  с  </w:t>
      </w:r>
      <w:r>
        <w:rPr>
          <w:sz w:val="28"/>
          <w:szCs w:val="28"/>
        </w:rPr>
        <w:t>уменьшением</w:t>
      </w:r>
      <w:r w:rsidRPr="00181AC6">
        <w:rPr>
          <w:sz w:val="28"/>
          <w:szCs w:val="28"/>
        </w:rPr>
        <w:t xml:space="preserve">   к   2017 году   на   </w:t>
      </w:r>
      <w:r>
        <w:rPr>
          <w:sz w:val="28"/>
          <w:szCs w:val="28"/>
        </w:rPr>
        <w:t>234,7тыс.</w:t>
      </w:r>
      <w:r w:rsidRPr="00181AC6">
        <w:rPr>
          <w:sz w:val="28"/>
          <w:szCs w:val="28"/>
        </w:rPr>
        <w:t xml:space="preserve"> рублей,   или на </w:t>
      </w:r>
      <w:r>
        <w:rPr>
          <w:sz w:val="28"/>
          <w:szCs w:val="28"/>
        </w:rPr>
        <w:t>5,6</w:t>
      </w:r>
      <w:r w:rsidRPr="00181AC6">
        <w:rPr>
          <w:sz w:val="28"/>
          <w:szCs w:val="28"/>
        </w:rPr>
        <w:t xml:space="preserve"> процента.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D0293" w:rsidRPr="003D0293">
        <w:rPr>
          <w:color w:val="000000"/>
          <w:sz w:val="28"/>
          <w:szCs w:val="28"/>
        </w:rPr>
        <w:t>Нижнебыковского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201</w:t>
      </w:r>
      <w:r w:rsidR="00CC4A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CC4A83">
        <w:rPr>
          <w:color w:val="000000"/>
          <w:sz w:val="28"/>
          <w:szCs w:val="28"/>
        </w:rPr>
        <w:t>825,3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CC4A83">
        <w:rPr>
          <w:color w:val="000000"/>
          <w:sz w:val="28"/>
          <w:szCs w:val="28"/>
        </w:rPr>
        <w:t>16</w:t>
      </w:r>
      <w:r w:rsidR="008C39CC">
        <w:rPr>
          <w:color w:val="000000"/>
          <w:sz w:val="28"/>
          <w:szCs w:val="28"/>
        </w:rPr>
        <w:t>,</w:t>
      </w:r>
      <w:r w:rsidR="00CC4A83">
        <w:rPr>
          <w:color w:val="000000"/>
          <w:sz w:val="28"/>
          <w:szCs w:val="28"/>
        </w:rPr>
        <w:t>2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900F06" w:rsidRPr="00900F06" w:rsidRDefault="00900F06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0F06">
        <w:rPr>
          <w:color w:val="000000"/>
          <w:sz w:val="28"/>
          <w:szCs w:val="28"/>
        </w:rPr>
        <w:t xml:space="preserve">твержден План мероприятий по росту доходного потенциала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900F06">
        <w:rPr>
          <w:color w:val="000000"/>
          <w:sz w:val="28"/>
          <w:szCs w:val="28"/>
        </w:rPr>
        <w:t xml:space="preserve">, оптимизации расходов бюджета </w:t>
      </w:r>
      <w:r w:rsidR="00015FE3">
        <w:rPr>
          <w:color w:val="000000"/>
          <w:sz w:val="28"/>
          <w:szCs w:val="28"/>
        </w:rPr>
        <w:t xml:space="preserve">Нижнебыковского сельского поселения </w:t>
      </w:r>
      <w:r w:rsidRPr="00900F06">
        <w:rPr>
          <w:color w:val="000000"/>
          <w:sz w:val="28"/>
          <w:szCs w:val="28"/>
        </w:rPr>
        <w:t xml:space="preserve">и сокращению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долга </w:t>
      </w:r>
      <w:bookmarkStart w:id="2" w:name="_Hlk23324767"/>
      <w:r w:rsidR="00015FE3">
        <w:rPr>
          <w:color w:val="000000"/>
          <w:sz w:val="28"/>
          <w:szCs w:val="28"/>
        </w:rPr>
        <w:t>Нижнебыковского сельского поселения</w:t>
      </w:r>
      <w:bookmarkEnd w:id="2"/>
      <w:r w:rsidRPr="00900F06">
        <w:rPr>
          <w:color w:val="000000"/>
          <w:sz w:val="28"/>
          <w:szCs w:val="28"/>
        </w:rPr>
        <w:t xml:space="preserve">. </w:t>
      </w:r>
      <w:r w:rsidR="00015FE3">
        <w:rPr>
          <w:color w:val="000000"/>
          <w:sz w:val="28"/>
          <w:szCs w:val="28"/>
        </w:rPr>
        <w:t>Постановлением Администрации Нижнебыковского сельского поселения</w:t>
      </w:r>
      <w:r w:rsidRPr="00900F06">
        <w:rPr>
          <w:color w:val="000000"/>
          <w:sz w:val="28"/>
          <w:szCs w:val="28"/>
        </w:rPr>
        <w:t xml:space="preserve"> от </w:t>
      </w:r>
      <w:r w:rsidR="00015FE3">
        <w:rPr>
          <w:color w:val="000000"/>
          <w:sz w:val="28"/>
          <w:szCs w:val="28"/>
        </w:rPr>
        <w:t>07</w:t>
      </w:r>
      <w:r w:rsidRPr="00900F06">
        <w:rPr>
          <w:color w:val="000000"/>
          <w:sz w:val="28"/>
          <w:szCs w:val="28"/>
        </w:rPr>
        <w:t>.0</w:t>
      </w:r>
      <w:r w:rsidR="00015FE3">
        <w:rPr>
          <w:color w:val="000000"/>
          <w:sz w:val="28"/>
          <w:szCs w:val="28"/>
        </w:rPr>
        <w:t>6</w:t>
      </w:r>
      <w:r w:rsidRPr="00900F06">
        <w:rPr>
          <w:color w:val="000000"/>
          <w:sz w:val="28"/>
          <w:szCs w:val="28"/>
        </w:rPr>
        <w:t xml:space="preserve">.2019 № </w:t>
      </w:r>
      <w:r w:rsidR="00015FE3">
        <w:rPr>
          <w:color w:val="000000"/>
          <w:sz w:val="28"/>
          <w:szCs w:val="28"/>
        </w:rPr>
        <w:t>53</w:t>
      </w:r>
      <w:r w:rsidRPr="00900F06">
        <w:rPr>
          <w:color w:val="000000"/>
          <w:sz w:val="28"/>
          <w:szCs w:val="28"/>
        </w:rPr>
        <w:t xml:space="preserve"> План мероприятий по росту доходного потенциала </w:t>
      </w:r>
      <w:r w:rsidR="00015FE3" w:rsidRPr="00015FE3">
        <w:rPr>
          <w:color w:val="000000"/>
          <w:sz w:val="28"/>
          <w:szCs w:val="28"/>
        </w:rPr>
        <w:t>Нижнебыковского сельского поселения</w:t>
      </w:r>
      <w:r w:rsidRPr="00900F06">
        <w:rPr>
          <w:color w:val="000000"/>
          <w:sz w:val="28"/>
          <w:szCs w:val="28"/>
        </w:rPr>
        <w:t xml:space="preserve">,  оптимизации  расходов    бюджета </w:t>
      </w:r>
      <w:r w:rsidR="00015FE3" w:rsidRPr="00015FE3">
        <w:rPr>
          <w:color w:val="000000"/>
          <w:sz w:val="28"/>
          <w:szCs w:val="28"/>
        </w:rPr>
        <w:t>Нижнебыковского сельского поселения</w:t>
      </w:r>
      <w:r w:rsidRPr="00900F06">
        <w:rPr>
          <w:color w:val="000000"/>
          <w:sz w:val="28"/>
          <w:szCs w:val="28"/>
        </w:rPr>
        <w:t xml:space="preserve"> и сокращению 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 долга  </w:t>
      </w:r>
      <w:r w:rsidR="00015FE3" w:rsidRPr="00015FE3">
        <w:rPr>
          <w:color w:val="000000"/>
          <w:sz w:val="28"/>
          <w:szCs w:val="28"/>
        </w:rPr>
        <w:t xml:space="preserve">Нижнебыковского сельского поселения </w:t>
      </w:r>
      <w:r w:rsidRPr="00900F06">
        <w:rPr>
          <w:color w:val="000000"/>
          <w:sz w:val="28"/>
          <w:szCs w:val="28"/>
        </w:rPr>
        <w:t>актуализирован и пролонгирован до 2024 года. Аналогичная работа проведена органами местного самоуправления.</w:t>
      </w:r>
    </w:p>
    <w:p w:rsidR="00015FE3" w:rsidRDefault="00900F06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00F06">
        <w:rPr>
          <w:color w:val="000000"/>
          <w:sz w:val="28"/>
          <w:szCs w:val="28"/>
        </w:rPr>
        <w:t xml:space="preserve">Бюджетный эффект от реализации Плана мероприятий по росту доходного потенциала </w:t>
      </w:r>
      <w:r w:rsidR="00015FE3" w:rsidRPr="00015FE3">
        <w:rPr>
          <w:color w:val="000000"/>
          <w:sz w:val="28"/>
          <w:szCs w:val="28"/>
        </w:rPr>
        <w:t>Нижнебыковского сельского поселения</w:t>
      </w:r>
      <w:r w:rsidRPr="00900F06">
        <w:rPr>
          <w:color w:val="000000"/>
          <w:sz w:val="28"/>
          <w:szCs w:val="28"/>
        </w:rPr>
        <w:t>,  оптимизации  расходов    бюджета</w:t>
      </w:r>
      <w:r w:rsidR="00964921">
        <w:rPr>
          <w:color w:val="000000"/>
          <w:sz w:val="28"/>
          <w:szCs w:val="28"/>
        </w:rPr>
        <w:t xml:space="preserve"> </w:t>
      </w:r>
      <w:r w:rsidR="00015FE3" w:rsidRPr="00015FE3">
        <w:rPr>
          <w:color w:val="000000"/>
          <w:sz w:val="28"/>
          <w:szCs w:val="28"/>
        </w:rPr>
        <w:t>Нижнебыковского сельского поселения</w:t>
      </w:r>
      <w:r w:rsidRPr="00900F06">
        <w:rPr>
          <w:color w:val="000000"/>
          <w:sz w:val="28"/>
          <w:szCs w:val="28"/>
        </w:rPr>
        <w:t xml:space="preserve">  и сокращению 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  долга   </w:t>
      </w:r>
      <w:r w:rsidR="00015FE3" w:rsidRPr="00015FE3">
        <w:rPr>
          <w:color w:val="000000"/>
          <w:sz w:val="28"/>
          <w:szCs w:val="28"/>
        </w:rPr>
        <w:t xml:space="preserve">Нижнебыковского сельского поселения </w:t>
      </w:r>
      <w:r w:rsidRPr="00900F06">
        <w:rPr>
          <w:color w:val="000000"/>
          <w:sz w:val="28"/>
          <w:szCs w:val="28"/>
        </w:rPr>
        <w:t xml:space="preserve">предусмотрен   в </w:t>
      </w:r>
      <w:r w:rsidR="00015FE3">
        <w:rPr>
          <w:color w:val="000000"/>
          <w:sz w:val="28"/>
          <w:szCs w:val="28"/>
        </w:rPr>
        <w:t>решении Собрания депутатов</w:t>
      </w:r>
      <w:r w:rsidR="00964921">
        <w:rPr>
          <w:color w:val="000000"/>
          <w:sz w:val="28"/>
          <w:szCs w:val="28"/>
        </w:rPr>
        <w:t xml:space="preserve"> </w:t>
      </w:r>
      <w:r w:rsidR="00015FE3" w:rsidRPr="00015FE3">
        <w:rPr>
          <w:color w:val="000000"/>
          <w:sz w:val="28"/>
          <w:szCs w:val="28"/>
        </w:rPr>
        <w:t xml:space="preserve">Нижнебыковского сельского поселения </w:t>
      </w:r>
      <w:r w:rsidRPr="00900F06">
        <w:rPr>
          <w:color w:val="000000"/>
          <w:sz w:val="28"/>
          <w:szCs w:val="28"/>
        </w:rPr>
        <w:t xml:space="preserve">от 25.12.2018 № </w:t>
      </w:r>
      <w:r w:rsidR="00015FE3">
        <w:rPr>
          <w:color w:val="000000"/>
          <w:sz w:val="28"/>
          <w:szCs w:val="28"/>
        </w:rPr>
        <w:t>102</w:t>
      </w:r>
      <w:r w:rsidRPr="00900F06">
        <w:rPr>
          <w:color w:val="000000"/>
          <w:sz w:val="28"/>
          <w:szCs w:val="28"/>
        </w:rPr>
        <w:t xml:space="preserve"> «О</w:t>
      </w:r>
      <w:r w:rsidR="00964921">
        <w:rPr>
          <w:color w:val="000000"/>
          <w:sz w:val="28"/>
          <w:szCs w:val="28"/>
        </w:rPr>
        <w:t xml:space="preserve"> </w:t>
      </w:r>
      <w:r w:rsidRPr="00900F06">
        <w:rPr>
          <w:color w:val="000000"/>
          <w:sz w:val="28"/>
          <w:szCs w:val="28"/>
        </w:rPr>
        <w:t>бюджете</w:t>
      </w:r>
      <w:r w:rsidR="00964921">
        <w:rPr>
          <w:color w:val="000000"/>
          <w:sz w:val="28"/>
          <w:szCs w:val="28"/>
        </w:rPr>
        <w:t xml:space="preserve"> </w:t>
      </w:r>
      <w:r w:rsidR="00015FE3" w:rsidRPr="00015FE3">
        <w:rPr>
          <w:color w:val="000000"/>
          <w:sz w:val="28"/>
          <w:szCs w:val="28"/>
        </w:rPr>
        <w:t>Нижнебыковского сельского поселения</w:t>
      </w:r>
      <w:r w:rsidR="00964921">
        <w:rPr>
          <w:color w:val="000000"/>
          <w:sz w:val="28"/>
          <w:szCs w:val="28"/>
        </w:rPr>
        <w:t xml:space="preserve"> </w:t>
      </w:r>
      <w:r w:rsidR="00015FE3">
        <w:rPr>
          <w:color w:val="000000"/>
          <w:sz w:val="28"/>
          <w:szCs w:val="28"/>
        </w:rPr>
        <w:t xml:space="preserve">Верхнедонского района </w:t>
      </w:r>
      <w:r w:rsidRPr="00900F06">
        <w:rPr>
          <w:color w:val="000000"/>
          <w:sz w:val="28"/>
          <w:szCs w:val="28"/>
        </w:rPr>
        <w:t xml:space="preserve"> на 2019 год и на плановый период 2020 и 2021 годов» в объеме </w:t>
      </w:r>
      <w:r w:rsidR="00015FE3">
        <w:rPr>
          <w:color w:val="000000"/>
          <w:sz w:val="28"/>
          <w:szCs w:val="28"/>
        </w:rPr>
        <w:t>1,0 тыс.</w:t>
      </w:r>
      <w:r w:rsidRPr="00900F06">
        <w:rPr>
          <w:color w:val="000000"/>
          <w:sz w:val="28"/>
          <w:szCs w:val="28"/>
        </w:rPr>
        <w:t xml:space="preserve"> рублей.</w:t>
      </w:r>
    </w:p>
    <w:p w:rsidR="00C012CA" w:rsidRDefault="00C012CA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20</w:t>
      </w:r>
      <w:r w:rsidRPr="00CC2651">
        <w:rPr>
          <w:color w:val="000000"/>
          <w:sz w:val="28"/>
          <w:szCs w:val="28"/>
        </w:rPr>
        <w:t> – 202</w:t>
      </w:r>
      <w:r w:rsidR="00015FE3">
        <w:rPr>
          <w:color w:val="000000"/>
          <w:sz w:val="28"/>
          <w:szCs w:val="28"/>
        </w:rPr>
        <w:t>2</w:t>
      </w:r>
      <w:r w:rsidRPr="00CC2651">
        <w:rPr>
          <w:color w:val="000000"/>
          <w:sz w:val="28"/>
          <w:szCs w:val="28"/>
        </w:rPr>
        <w:t xml:space="preserve">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15FE3" w:rsidRDefault="00015FE3" w:rsidP="00015F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15FE3">
        <w:rPr>
          <w:color w:val="000000"/>
          <w:sz w:val="28"/>
          <w:szCs w:val="28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015FE3">
        <w:rPr>
          <w:color w:val="000000"/>
          <w:sz w:val="28"/>
          <w:szCs w:val="28"/>
        </w:rPr>
        <w:t>, будет ориентирована на достижение национальных целей развития посредством реализации региональных проектов  в соответствии с Указом Президента Российской Федерации от 07.05.2018№ 204.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C36A9F">
        <w:rPr>
          <w:color w:val="000000"/>
          <w:sz w:val="28"/>
          <w:szCs w:val="28"/>
        </w:rPr>
        <w:t>Нижнебыковского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r w:rsidR="00C36A9F">
        <w:rPr>
          <w:sz w:val="28"/>
          <w:szCs w:val="28"/>
        </w:rPr>
        <w:t>Нижнебыковского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8C7A07" w:rsidRPr="00263B06" w:rsidRDefault="008C7A07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Меры, направленные на рост реальных доходов граждан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1 688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В целях сохранения достигнутого соотношения оплаты труда категорий работников,  определенных  указами  Президента   Российской   Федерации  2012 года, с показателем среднемесячного дохода от трудовой деятельности будут  предусмотрены  в  полном  объеме   бюджетные   ассигнования   исходя из прогнозного роста данного показателя в соответствии с прогнозом социально- экономического развития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8C7A07">
        <w:rPr>
          <w:color w:val="000000"/>
          <w:sz w:val="28"/>
          <w:szCs w:val="28"/>
        </w:rPr>
        <w:t xml:space="preserve"> на 2020 – 2022 годы.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Меры налогового стимулирования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налоговых расходов  и  порядок  оценки их эффективности с учетом новых подходов, определенных постановлением Правительства Российской Федерации от 22.06.2019 № 796.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Развитие проектных принципов управления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  проектов,   входящих    в    состав    национальных    проектов.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муниципальных</w:t>
      </w:r>
      <w:r w:rsidRPr="008C7A07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8C7A07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 Указа Президента Российской Федерации от 07.05.2018 №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>
        <w:rPr>
          <w:color w:val="000000"/>
          <w:sz w:val="28"/>
          <w:szCs w:val="28"/>
        </w:rPr>
        <w:t>муниципальные</w:t>
      </w:r>
      <w:r w:rsidRPr="008C7A07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8C7A07">
        <w:rPr>
          <w:color w:val="000000"/>
          <w:sz w:val="28"/>
          <w:szCs w:val="28"/>
        </w:rPr>
        <w:t xml:space="preserve"> должны стать простым   и   эффективным    инструментом    организации    как    проектной, так и текущей деятельности органов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8C7A07">
        <w:rPr>
          <w:color w:val="000000"/>
          <w:sz w:val="28"/>
          <w:szCs w:val="28"/>
        </w:rPr>
        <w:t>,  отражающим взаимосвязь затраченных ресурсов и полученных результатов.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 xml:space="preserve">Эффективность органов </w:t>
      </w:r>
      <w:r>
        <w:rPr>
          <w:color w:val="000000"/>
          <w:sz w:val="28"/>
          <w:szCs w:val="28"/>
        </w:rPr>
        <w:t>муниципального</w:t>
      </w:r>
      <w:r w:rsidRPr="008C7A07">
        <w:rPr>
          <w:color w:val="000000"/>
          <w:sz w:val="28"/>
          <w:szCs w:val="28"/>
        </w:rPr>
        <w:t xml:space="preserve"> управления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и внутреннего государственного (муниципального) финансового контроля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Эффективность деятельности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8C7A07">
        <w:rPr>
          <w:color w:val="000000"/>
          <w:sz w:val="28"/>
          <w:szCs w:val="28"/>
        </w:rPr>
        <w:t xml:space="preserve"> будет определяться с учетом достижения целей, установленных Указом</w:t>
      </w:r>
      <w:r>
        <w:rPr>
          <w:color w:val="000000"/>
          <w:sz w:val="28"/>
          <w:szCs w:val="28"/>
        </w:rPr>
        <w:t>П</w:t>
      </w:r>
      <w:r w:rsidRPr="008C7A07">
        <w:rPr>
          <w:color w:val="000000"/>
          <w:sz w:val="28"/>
          <w:szCs w:val="28"/>
        </w:rPr>
        <w:t>резидента Российской Федерации от 07.05.2018 № 204, а также показателей     в соответствии с Указом Президента Российской Федерации от 25.04.2019 № 193«Об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   на    основе    изменений    бюджетного     законодательства   на федеральном</w:t>
      </w:r>
      <w:r>
        <w:rPr>
          <w:color w:val="000000"/>
          <w:sz w:val="28"/>
          <w:szCs w:val="28"/>
        </w:rPr>
        <w:t xml:space="preserve"> и региональном</w:t>
      </w:r>
      <w:r w:rsidRPr="008C7A07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контроля, устанавливающих </w:t>
      </w:r>
      <w:r w:rsidRPr="008C7A07">
        <w:rPr>
          <w:color w:val="000000"/>
          <w:sz w:val="28"/>
          <w:szCs w:val="28"/>
        </w:rPr>
        <w:lastRenderedPageBreak/>
        <w:t>единые принципы определения и основания проведения проверок, ревизий, обследований;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</w:t>
      </w:r>
      <w:r>
        <w:rPr>
          <w:color w:val="000000"/>
          <w:sz w:val="28"/>
          <w:szCs w:val="28"/>
        </w:rPr>
        <w:t>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 199-ФЗ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 внутреннего  финансового  аудита на основании утвержденных федеральных стандартов.</w:t>
      </w:r>
    </w:p>
    <w:p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и приоритизация бюджетных расходов</w:t>
      </w:r>
    </w:p>
    <w:p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B2479B">
        <w:rPr>
          <w:color w:val="000000"/>
          <w:sz w:val="28"/>
          <w:szCs w:val="28"/>
        </w:rPr>
        <w:t>Нижнебыковского сельского поселения</w:t>
      </w:r>
      <w:r w:rsidR="00964921">
        <w:rPr>
          <w:color w:val="000000"/>
          <w:sz w:val="28"/>
          <w:szCs w:val="28"/>
        </w:rPr>
        <w:t xml:space="preserve"> </w:t>
      </w:r>
      <w:r w:rsidR="00B14E5D" w:rsidRPr="00B14E5D">
        <w:rPr>
          <w:color w:val="000000"/>
          <w:sz w:val="28"/>
          <w:szCs w:val="28"/>
        </w:rPr>
        <w:t>с учетом интеграции в них региональных проектов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7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Pr="009850F1">
        <w:rPr>
          <w:color w:val="000000"/>
          <w:sz w:val="28"/>
          <w:szCs w:val="28"/>
        </w:rPr>
        <w:t>;</w:t>
      </w:r>
    </w:p>
    <w:p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:rsidR="00B14E5D" w:rsidRPr="00B14E5D" w:rsidRDefault="00B14E5D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="008026D9">
        <w:rPr>
          <w:sz w:val="28"/>
          <w:szCs w:val="28"/>
        </w:rPr>
        <w:t>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lastRenderedPageBreak/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</w:t>
      </w:r>
      <w:r w:rsidR="005B7D0C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</w:t>
      </w:r>
      <w:r w:rsidR="005B7D0C">
        <w:rPr>
          <w:sz w:val="28"/>
          <w:szCs w:val="28"/>
        </w:rPr>
        <w:t>будет</w:t>
      </w:r>
      <w:r w:rsidR="00B45439">
        <w:rPr>
          <w:sz w:val="28"/>
          <w:szCs w:val="28"/>
        </w:rPr>
        <w:t xml:space="preserve">  обеспечен</w:t>
      </w:r>
      <w:r w:rsidR="005B7D0C">
        <w:rPr>
          <w:sz w:val="28"/>
          <w:szCs w:val="28"/>
        </w:rPr>
        <w:t>о</w:t>
      </w:r>
      <w:r>
        <w:rPr>
          <w:sz w:val="28"/>
          <w:szCs w:val="28"/>
        </w:rPr>
        <w:t xml:space="preserve"> за счет принятия и реализации на местном уровне следую</w:t>
      </w:r>
      <w:r w:rsidR="00C00B10">
        <w:rPr>
          <w:sz w:val="28"/>
          <w:szCs w:val="28"/>
        </w:rPr>
        <w:t>щих мер с </w:t>
      </w:r>
      <w:r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8026D9" w:rsidRPr="008026D9" w:rsidRDefault="008026D9" w:rsidP="006C585C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B45439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B45439" w:rsidRPr="002A6BC5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2A6BC5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F7" w:rsidRDefault="00203EF7">
      <w:r>
        <w:separator/>
      </w:r>
    </w:p>
  </w:endnote>
  <w:endnote w:type="continuationSeparator" w:id="1">
    <w:p w:rsidR="00203EF7" w:rsidRDefault="0020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B26C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Pr="00AC3C21" w:rsidRDefault="00B26C6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 w:rsidRPr="00A20C3E">
      <w:rPr>
        <w:rStyle w:val="ab"/>
        <w:lang w:val="en-US"/>
      </w:rPr>
      <w:instrText>PAGE</w:instrText>
    </w:r>
    <w:r>
      <w:rPr>
        <w:rStyle w:val="ab"/>
      </w:rPr>
      <w:fldChar w:fldCharType="separate"/>
    </w:r>
    <w:r w:rsidR="00CB2C05">
      <w:rPr>
        <w:rStyle w:val="ab"/>
        <w:noProof/>
        <w:lang w:val="en-US"/>
      </w:rPr>
      <w:t>6</w:t>
    </w:r>
    <w:r>
      <w:rPr>
        <w:rStyle w:val="ab"/>
      </w:rPr>
      <w:fldChar w:fldCharType="end"/>
    </w:r>
  </w:p>
  <w:p w:rsidR="001E1DBA" w:rsidRPr="00977762" w:rsidRDefault="00B26C64">
    <w:fldSimple w:instr="FILENAME  \p  \* MERGEFORMAT">
      <w:r w:rsidR="001C421D" w:rsidRPr="001C421D">
        <w:rPr>
          <w:noProof/>
          <w:lang w:val="en-US"/>
        </w:rPr>
        <w:t>C</w:t>
      </w:r>
      <w:r w:rsidR="001C421D">
        <w:rPr>
          <w:noProof/>
        </w:rPr>
        <w:t>:\</w:t>
      </w:r>
      <w:r w:rsidR="001C421D" w:rsidRPr="001C421D">
        <w:rPr>
          <w:noProof/>
          <w:lang w:val="en-US"/>
        </w:rPr>
        <w:t>Users</w:t>
      </w:r>
      <w:r w:rsidR="001C421D">
        <w:rPr>
          <w:noProof/>
        </w:rPr>
        <w:t>\</w:t>
      </w:r>
      <w:r w:rsidR="001C421D" w:rsidRPr="001C421D">
        <w:rPr>
          <w:noProof/>
          <w:lang w:val="en-US"/>
        </w:rPr>
        <w:t>user</w:t>
      </w:r>
      <w:r w:rsidR="001C421D">
        <w:rPr>
          <w:noProof/>
        </w:rPr>
        <w:t>\</w:t>
      </w:r>
      <w:r w:rsidR="001C421D" w:rsidRPr="001C421D">
        <w:rPr>
          <w:noProof/>
          <w:lang w:val="en-US"/>
        </w:rPr>
        <w:t>Desktop</w:t>
      </w:r>
      <w:r w:rsidR="001C421D">
        <w:rPr>
          <w:noProof/>
        </w:rPr>
        <w:t>\НОРМАТИВКА 2019\ПОСТАНОВЛЕНИЯ\10-октябрь 2019\П - 76 (осн.напрвл.</w:t>
      </w:r>
      <w:r w:rsidR="001C421D" w:rsidRPr="00CB2C05">
        <w:rPr>
          <w:noProof/>
        </w:rPr>
        <w:t>налог</w:t>
      </w:r>
      <w:r w:rsidR="001C421D">
        <w:rPr>
          <w:noProof/>
        </w:rPr>
        <w:t>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F7" w:rsidRDefault="00203EF7">
      <w:r>
        <w:separator/>
      </w:r>
    </w:p>
  </w:footnote>
  <w:footnote w:type="continuationSeparator" w:id="1">
    <w:p w:rsidR="00203EF7" w:rsidRDefault="0020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81AC6"/>
    <w:rsid w:val="001B2D1C"/>
    <w:rsid w:val="001C1D98"/>
    <w:rsid w:val="001C421D"/>
    <w:rsid w:val="001D2690"/>
    <w:rsid w:val="001E1DBA"/>
    <w:rsid w:val="001F4BE3"/>
    <w:rsid w:val="001F6D02"/>
    <w:rsid w:val="00203EF7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D4C44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63B19"/>
    <w:rsid w:val="00676B57"/>
    <w:rsid w:val="00692A43"/>
    <w:rsid w:val="006B7A21"/>
    <w:rsid w:val="006C585C"/>
    <w:rsid w:val="006D78AF"/>
    <w:rsid w:val="006E4E4B"/>
    <w:rsid w:val="007120F8"/>
    <w:rsid w:val="007219F0"/>
    <w:rsid w:val="007730B1"/>
    <w:rsid w:val="00782222"/>
    <w:rsid w:val="007936ED"/>
    <w:rsid w:val="007B6388"/>
    <w:rsid w:val="007C0A5F"/>
    <w:rsid w:val="008026D9"/>
    <w:rsid w:val="00803F3C"/>
    <w:rsid w:val="00804CFE"/>
    <w:rsid w:val="00811C94"/>
    <w:rsid w:val="00811CF1"/>
    <w:rsid w:val="00825BA5"/>
    <w:rsid w:val="008438D7"/>
    <w:rsid w:val="00852535"/>
    <w:rsid w:val="0086020F"/>
    <w:rsid w:val="00860E5A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4921"/>
    <w:rsid w:val="00977762"/>
    <w:rsid w:val="00985A10"/>
    <w:rsid w:val="00A05B6C"/>
    <w:rsid w:val="00A061D7"/>
    <w:rsid w:val="00A20C3E"/>
    <w:rsid w:val="00A30E81"/>
    <w:rsid w:val="00A34804"/>
    <w:rsid w:val="00A67B50"/>
    <w:rsid w:val="00A856D2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6C64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36A9F"/>
    <w:rsid w:val="00C45063"/>
    <w:rsid w:val="00C50FB1"/>
    <w:rsid w:val="00C572C4"/>
    <w:rsid w:val="00C731BB"/>
    <w:rsid w:val="00C95DA9"/>
    <w:rsid w:val="00CA151C"/>
    <w:rsid w:val="00CA755C"/>
    <w:rsid w:val="00CB1410"/>
    <w:rsid w:val="00CB1900"/>
    <w:rsid w:val="00CB2C05"/>
    <w:rsid w:val="00CB43C1"/>
    <w:rsid w:val="00CC4A83"/>
    <w:rsid w:val="00CC7513"/>
    <w:rsid w:val="00CD077D"/>
    <w:rsid w:val="00CE5183"/>
    <w:rsid w:val="00D00358"/>
    <w:rsid w:val="00D13E83"/>
    <w:rsid w:val="00D25D70"/>
    <w:rsid w:val="00D62288"/>
    <w:rsid w:val="00D73323"/>
    <w:rsid w:val="00D97432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60993"/>
    <w:rsid w:val="00F8225E"/>
    <w:rsid w:val="00F86418"/>
    <w:rsid w:val="00F9297B"/>
    <w:rsid w:val="00FA6611"/>
    <w:rsid w:val="00FD350A"/>
    <w:rsid w:val="00FE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88"/>
  </w:style>
  <w:style w:type="paragraph" w:styleId="1">
    <w:name w:val="heading 1"/>
    <w:basedOn w:val="a"/>
    <w:next w:val="a"/>
    <w:link w:val="10"/>
    <w:qFormat/>
    <w:rsid w:val="00D622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6228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6228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D6228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6228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6228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6228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413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26</cp:revision>
  <cp:lastPrinted>2020-01-09T11:53:00Z</cp:lastPrinted>
  <dcterms:created xsi:type="dcterms:W3CDTF">2018-10-09T06:28:00Z</dcterms:created>
  <dcterms:modified xsi:type="dcterms:W3CDTF">2020-02-11T12:55:00Z</dcterms:modified>
</cp:coreProperties>
</file>