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</w:p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>
        <w:rPr>
          <w:rFonts w:ascii="Microsoft Sans Serif" w:hAnsi="Microsoft Sans Serif" w:cs="Microsoft Sans Serif"/>
          <w:b/>
          <w:noProof/>
          <w:sz w:val="24"/>
          <w:szCs w:val="24"/>
        </w:rPr>
        <w:t>БЮЛЛЕТЕНЬ</w:t>
      </w:r>
    </w:p>
    <w:p w:rsidR="00122723" w:rsidRDefault="00941A9B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 w:rsidRPr="00941A9B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25pt;margin-top:14.2pt;width:462.1pt;height:57pt;z-index:251658240" fillcolor="#930">
            <v:shadow color="#868686"/>
            <v:textpath style="font-family:&quot;Arial Black&quot;;font-size:20pt;v-text-kern:t" trim="t" fitpath="t" string="Официальный вестник &#10;Нижнебыковского  сельского поселения"/>
            <w10:wrap type="square" side="right"/>
          </v:shape>
        </w:pict>
      </w:r>
    </w:p>
    <w:p w:rsidR="00122723" w:rsidRDefault="00122723" w:rsidP="00122723">
      <w:pPr>
        <w:jc w:val="center"/>
        <w:rPr>
          <w:rFonts w:ascii="Microsoft Sans Serif" w:hAnsi="Microsoft Sans Serif" w:cs="Microsoft Sans Serif"/>
          <w:b/>
          <w:noProof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122723" w:rsidRDefault="00122723" w:rsidP="00122723">
      <w:pPr>
        <w:rPr>
          <w:rFonts w:ascii="Times New Roman" w:hAnsi="Times New Roman" w:cs="Times New Roman"/>
          <w:b/>
          <w:sz w:val="24"/>
          <w:szCs w:val="24"/>
        </w:rPr>
      </w:pPr>
    </w:p>
    <w:p w:rsidR="00122723" w:rsidRDefault="00122723" w:rsidP="00122723">
      <w:pPr>
        <w:jc w:val="center"/>
        <w:rPr>
          <w:rFonts w:ascii="Calibri" w:hAnsi="Calibr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Издается с марта 2013 года</w:t>
      </w:r>
    </w:p>
    <w:p w:rsidR="00122723" w:rsidRDefault="00122723" w:rsidP="00122723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>Официальное периодическое печатное издание                         (</w:t>
      </w:r>
      <w:r w:rsidR="00692C70">
        <w:rPr>
          <w:b/>
          <w:sz w:val="24"/>
          <w:szCs w:val="24"/>
          <w:u w:val="single"/>
        </w:rPr>
        <w:t xml:space="preserve">№ </w:t>
      </w:r>
      <w:r w:rsidR="00B83A5A">
        <w:rPr>
          <w:b/>
          <w:sz w:val="24"/>
          <w:szCs w:val="24"/>
          <w:u w:val="single"/>
        </w:rPr>
        <w:t>22</w:t>
      </w:r>
      <w:r w:rsidR="00692C70">
        <w:rPr>
          <w:b/>
          <w:sz w:val="24"/>
          <w:szCs w:val="24"/>
          <w:u w:val="single"/>
        </w:rPr>
        <w:t xml:space="preserve">) </w:t>
      </w:r>
      <w:r w:rsidR="00B83A5A">
        <w:rPr>
          <w:b/>
          <w:sz w:val="24"/>
          <w:szCs w:val="24"/>
          <w:u w:val="single"/>
        </w:rPr>
        <w:t>5 декабря</w:t>
      </w:r>
      <w:r w:rsidR="00692C70">
        <w:rPr>
          <w:b/>
          <w:sz w:val="24"/>
          <w:szCs w:val="24"/>
          <w:u w:val="single"/>
        </w:rPr>
        <w:t xml:space="preserve"> 2022</w:t>
      </w:r>
      <w:r>
        <w:rPr>
          <w:b/>
          <w:sz w:val="24"/>
          <w:szCs w:val="24"/>
          <w:u w:val="single"/>
        </w:rPr>
        <w:t xml:space="preserve">года </w:t>
      </w:r>
      <w:r>
        <w:rPr>
          <w:b/>
          <w:sz w:val="24"/>
          <w:szCs w:val="24"/>
        </w:rPr>
        <w:t xml:space="preserve">                                            </w:t>
      </w:r>
    </w:p>
    <w:p w:rsidR="00122723" w:rsidRDefault="00122723" w:rsidP="00122723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Нижнебыковского сельского поселения             </w:t>
      </w:r>
      <w:r>
        <w:rPr>
          <w:b/>
          <w:sz w:val="24"/>
          <w:szCs w:val="24"/>
        </w:rPr>
        <w:t>выходит 2 раза в месяц</w:t>
      </w:r>
      <w:r>
        <w:rPr>
          <w:sz w:val="24"/>
          <w:szCs w:val="24"/>
        </w:rPr>
        <w:t xml:space="preserve">  </w:t>
      </w:r>
    </w:p>
    <w:p w:rsidR="00122723" w:rsidRDefault="00122723" w:rsidP="00122723">
      <w:pPr>
        <w:rPr>
          <w:b/>
          <w:sz w:val="20"/>
          <w:szCs w:val="20"/>
        </w:rPr>
      </w:pPr>
      <w:r>
        <w:rPr>
          <w:b/>
          <w:sz w:val="18"/>
        </w:rPr>
        <w:t xml:space="preserve">                                                                                                                                                                    БЕСПЛАТНО</w:t>
      </w:r>
      <w:r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</w:t>
      </w:r>
    </w:p>
    <w:p w:rsidR="00122723" w:rsidRDefault="00122723" w:rsidP="00122723">
      <w:pPr>
        <w:pBdr>
          <w:bottom w:val="single" w:sz="12" w:space="0" w:color="auto"/>
        </w:pBdr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 xml:space="preserve">  </w:t>
      </w:r>
    </w:p>
    <w:p w:rsidR="00122723" w:rsidRDefault="00122723" w:rsidP="00122723">
      <w:pPr>
        <w:jc w:val="center"/>
        <w:rPr>
          <w:sz w:val="4"/>
          <w:szCs w:val="4"/>
          <w:u w:val="single"/>
        </w:rPr>
      </w:pPr>
      <w:r>
        <w:rPr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723" w:rsidRDefault="00122723" w:rsidP="00122723">
      <w:pPr>
        <w:jc w:val="center"/>
        <w:rPr>
          <w:sz w:val="4"/>
          <w:szCs w:val="4"/>
          <w:u w:val="single"/>
        </w:rPr>
      </w:pPr>
    </w:p>
    <w:p w:rsidR="00122723" w:rsidRDefault="00122723" w:rsidP="00122723">
      <w:pPr>
        <w:jc w:val="center"/>
        <w:rPr>
          <w:sz w:val="4"/>
          <w:szCs w:val="4"/>
          <w:u w:val="single"/>
        </w:rPr>
      </w:pP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 xml:space="preserve"> РОСТОВСКАЯ ОБЛАСТЬ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 xml:space="preserve"> ВЕРХНЕДОНСКОЙ РАЙОН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>МУНИЦИПАЛЬНОЕ ОБРАЗОВАНИЕ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 xml:space="preserve"> «НИЖНЕБЫКОВСКОЕ СЕЛЬСКОЕ ПОСЕЛЕНИЕ»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 xml:space="preserve">СОБРАНИЕ ДЕПУТАТОВ НИЖНЕБЫКОВСКОГО </w:t>
      </w:r>
    </w:p>
    <w:p w:rsidR="00B83A5A" w:rsidRPr="00B83A5A" w:rsidRDefault="00B83A5A" w:rsidP="00B83A5A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A5A">
        <w:rPr>
          <w:rFonts w:ascii="Times New Roman" w:hAnsi="Times New Roman" w:cs="Times New Roman"/>
          <w:b/>
          <w:sz w:val="27"/>
          <w:szCs w:val="27"/>
        </w:rPr>
        <w:t>СЕЛЬСКОГО ПОСЕЛЕНИЯ</w:t>
      </w:r>
    </w:p>
    <w:p w:rsidR="00B83A5A" w:rsidRPr="00B83A5A" w:rsidRDefault="00B83A5A" w:rsidP="00B83A5A">
      <w:pPr>
        <w:pStyle w:val="a4"/>
        <w:rPr>
          <w:rFonts w:ascii="Times New Roman" w:hAnsi="Times New Roman" w:cs="Times New Roman"/>
          <w:b/>
          <w:sz w:val="27"/>
          <w:szCs w:val="27"/>
        </w:rPr>
      </w:pPr>
    </w:p>
    <w:p w:rsidR="00B83A5A" w:rsidRPr="00B83A5A" w:rsidRDefault="00B83A5A" w:rsidP="00B83A5A">
      <w:pPr>
        <w:tabs>
          <w:tab w:val="left" w:pos="3045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B83A5A">
        <w:rPr>
          <w:rFonts w:ascii="Times New Roman" w:hAnsi="Times New Roman" w:cs="Times New Roman"/>
          <w:b/>
          <w:sz w:val="27"/>
          <w:szCs w:val="27"/>
        </w:rPr>
        <w:t>З</w:t>
      </w:r>
      <w:proofErr w:type="gramEnd"/>
      <w:r w:rsidRPr="00B83A5A">
        <w:rPr>
          <w:rFonts w:ascii="Times New Roman" w:hAnsi="Times New Roman" w:cs="Times New Roman"/>
          <w:b/>
          <w:sz w:val="27"/>
          <w:szCs w:val="27"/>
        </w:rPr>
        <w:t xml:space="preserve"> А К Л Ю Ч Е Н И Е</w:t>
      </w:r>
    </w:p>
    <w:p w:rsidR="00B83A5A" w:rsidRPr="00B83A5A" w:rsidRDefault="00B83A5A" w:rsidP="00B83A5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83A5A" w:rsidRPr="00B83A5A" w:rsidRDefault="00B83A5A" w:rsidP="00B83A5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5 декабря 2022 г.                                                                                         х</w:t>
      </w:r>
      <w:proofErr w:type="gramStart"/>
      <w:r w:rsidRPr="00B83A5A">
        <w:rPr>
          <w:rFonts w:ascii="Times New Roman" w:hAnsi="Times New Roman" w:cs="Times New Roman"/>
          <w:sz w:val="27"/>
          <w:szCs w:val="27"/>
        </w:rPr>
        <w:t>.Б</w:t>
      </w:r>
      <w:proofErr w:type="gramEnd"/>
      <w:r w:rsidRPr="00B83A5A">
        <w:rPr>
          <w:rFonts w:ascii="Times New Roman" w:hAnsi="Times New Roman" w:cs="Times New Roman"/>
          <w:sz w:val="27"/>
          <w:szCs w:val="27"/>
        </w:rPr>
        <w:t>ыковский</w:t>
      </w:r>
    </w:p>
    <w:p w:rsidR="00B83A5A" w:rsidRPr="00B83A5A" w:rsidRDefault="00B83A5A" w:rsidP="00B83A5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83A5A" w:rsidRPr="00B83A5A" w:rsidRDefault="00B83A5A" w:rsidP="00B83A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ab/>
        <w:t>Проведены публичные слушания по проекту бюджета Нижнебыковского сельского поселения Верхнедонского района на 2023 год и плановый период 2024 и 2025 годов: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 xml:space="preserve">  5 декабря 2022 года в 10.00 часов - в зале сельского Дома культуры по адресу: ул. Быковская, 213, х. Быковский.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В публичных слушаниях приняли участие депутаты Нижнебыковского сельского поселения, руководители предприятий, учреждений и организаций, представители населения.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Всего присутствовало 32 человека.</w:t>
      </w:r>
    </w:p>
    <w:p w:rsidR="00B83A5A" w:rsidRPr="00B83A5A" w:rsidRDefault="00B83A5A" w:rsidP="00B83A5A">
      <w:pPr>
        <w:widowControl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 xml:space="preserve">В публичном слушании в зале сельского Дома культуры </w:t>
      </w:r>
      <w:r w:rsidRPr="00B83A5A">
        <w:rPr>
          <w:rFonts w:ascii="Times New Roman" w:hAnsi="Times New Roman" w:cs="Times New Roman"/>
          <w:sz w:val="27"/>
          <w:szCs w:val="27"/>
        </w:rPr>
        <w:lastRenderedPageBreak/>
        <w:t xml:space="preserve">Нижнебыковского сельского поселения по проекту бюджета Нижнебыковского сельского поселения Верхнедонского района на 2023 год и плановый период 2024 и 2025 годов» председательствовала  </w:t>
      </w:r>
      <w:r w:rsidRPr="00B83A5A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Собрания депутатов  - глава Нижнебыковского сельского поселения.                                           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 xml:space="preserve">С докладом по проекту бюджета Нижнебыковского сельского поселения Верхнедонского района на 2023 год и плановый период 2024 и 2025 годов выступила Карташова Т.Н., </w:t>
      </w:r>
      <w:r w:rsidRPr="00B83A5A">
        <w:rPr>
          <w:rFonts w:ascii="Times New Roman" w:hAnsi="Times New Roman" w:cs="Times New Roman"/>
          <w:color w:val="000000"/>
          <w:sz w:val="27"/>
          <w:szCs w:val="27"/>
        </w:rPr>
        <w:t>Председатель Собрания депутатов  - глава Нижнебыковского сельского поселения.</w:t>
      </w:r>
    </w:p>
    <w:p w:rsidR="00B83A5A" w:rsidRPr="00B83A5A" w:rsidRDefault="00B83A5A" w:rsidP="00B83A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 xml:space="preserve">             Для ведения протокола публичных слушаний был избран секретарь публичных слушаний  Звягинцева А.В.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Участникам публичных слушаний была обеспечена возможность высказать  свое мнение по проекту бюджета Нижнебыковского сельского поселения Верхнедонского района на 2023 год и плановый период 2024 и 2025 годов.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В обсуждении проекта бюджета Нижнебыковского сельского поселения Верхнедонского района на 2023 год и плановый период 2024 и 2025 годов приняли участие 32 человека.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sz w:val="27"/>
          <w:szCs w:val="27"/>
        </w:rPr>
        <w:t>На вопросы участников ответил,  глава Администрации Нижнебыковского сельского поселения Венцов К.Ф. Существенных замечаний и предложений по проекту  бюджета Нижнебыковского сельского поселения Верхнедонского района на 2023 год и плановый период 2024 и 2025 годов  не поступало.</w:t>
      </w:r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B83A5A">
        <w:rPr>
          <w:rFonts w:ascii="Times New Roman" w:hAnsi="Times New Roman" w:cs="Times New Roman"/>
          <w:sz w:val="27"/>
          <w:szCs w:val="27"/>
        </w:rPr>
        <w:t>Рассмотрев все поступившие предложения по проекту бюджета Нижнебыковского сельского поселения Верхнедонского района на 2023 год и плановый период 2024 и 2025 годов,  участники публичных слушаний приняли решение рекомендовать Собранию депутатов Нижнебыковского сельского поселения одобрить проект бюджета Нижнебыковского сельского поселения Верхнедонского района на 2023 год и плановый период 2024 и 2025 годов.</w:t>
      </w:r>
      <w:proofErr w:type="gramEnd"/>
    </w:p>
    <w:p w:rsidR="00B83A5A" w:rsidRPr="00B83A5A" w:rsidRDefault="00B83A5A" w:rsidP="00B83A5A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83A5A" w:rsidRPr="00B83A5A" w:rsidRDefault="00B83A5A" w:rsidP="00B83A5A">
      <w:pPr>
        <w:widowControl w:val="0"/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B83A5A">
        <w:rPr>
          <w:rFonts w:ascii="Times New Roman" w:hAnsi="Times New Roman" w:cs="Times New Roman"/>
          <w:color w:val="000000"/>
          <w:sz w:val="27"/>
          <w:szCs w:val="27"/>
        </w:rPr>
        <w:t xml:space="preserve">  Председатель Собрания депутатов - глава</w:t>
      </w:r>
    </w:p>
    <w:p w:rsidR="00B83A5A" w:rsidRDefault="00B83A5A" w:rsidP="00B83A5A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83A5A">
        <w:rPr>
          <w:rFonts w:ascii="Times New Roman" w:hAnsi="Times New Roman" w:cs="Times New Roman"/>
          <w:color w:val="000000"/>
          <w:sz w:val="27"/>
          <w:szCs w:val="27"/>
        </w:rPr>
        <w:t xml:space="preserve">  Нижнебыковского сельского поселения                                       Т.Н.Карташова    </w:t>
      </w:r>
    </w:p>
    <w:p w:rsidR="00122723" w:rsidRPr="00B83A5A" w:rsidRDefault="00B83A5A" w:rsidP="00B83A5A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83A5A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</w:t>
      </w:r>
    </w:p>
    <w:tbl>
      <w:tblPr>
        <w:tblpPr w:leftFromText="180" w:rightFromText="180" w:vertAnchor="text" w:horzAnchor="margin" w:tblpY="74"/>
        <w:tblW w:w="9750" w:type="dxa"/>
        <w:tblLayout w:type="fixed"/>
        <w:tblLook w:val="01E0"/>
      </w:tblPr>
      <w:tblGrid>
        <w:gridCol w:w="2117"/>
        <w:gridCol w:w="2115"/>
        <w:gridCol w:w="2907"/>
        <w:gridCol w:w="1322"/>
        <w:gridCol w:w="1289"/>
      </w:tblGrid>
      <w:tr w:rsidR="00122723" w:rsidTr="00122723">
        <w:trPr>
          <w:trHeight w:val="2230"/>
        </w:trPr>
        <w:tc>
          <w:tcPr>
            <w:tcW w:w="2117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УЧРЕДИТЕЛЬ:</w:t>
            </w:r>
          </w:p>
          <w:p w:rsidR="00122723" w:rsidRDefault="00122723" w:rsidP="00C8292B">
            <w:pPr>
              <w:spacing w:after="0"/>
            </w:pPr>
            <w:r>
              <w:t>Администрация  Нижнебыковского сельского поселения</w:t>
            </w:r>
          </w:p>
          <w:p w:rsidR="00122723" w:rsidRDefault="00122723" w:rsidP="00C8292B">
            <w:pPr>
              <w:spacing w:after="0"/>
            </w:pPr>
          </w:p>
        </w:tc>
        <w:tc>
          <w:tcPr>
            <w:tcW w:w="2115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ИЗДАТЕЛЬ:</w:t>
            </w:r>
          </w:p>
          <w:p w:rsidR="00122723" w:rsidRDefault="00122723" w:rsidP="00C8292B">
            <w:pPr>
              <w:spacing w:after="0"/>
            </w:pPr>
            <w:r>
              <w:t>Администрация Нижнебыковского сельского поселения</w:t>
            </w:r>
          </w:p>
          <w:p w:rsidR="00122723" w:rsidRDefault="00122723" w:rsidP="00C8292B">
            <w:pPr>
              <w:spacing w:after="0"/>
            </w:pPr>
          </w:p>
        </w:tc>
        <w:tc>
          <w:tcPr>
            <w:tcW w:w="2907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  <w:ind w:right="507"/>
            </w:pPr>
            <w:r>
              <w:t>Отпечатано в  Администрации Нижнебыковского сельского поселения:</w:t>
            </w:r>
          </w:p>
          <w:p w:rsidR="00122723" w:rsidRDefault="00122723" w:rsidP="00C8292B">
            <w:pPr>
              <w:spacing w:after="0"/>
            </w:pPr>
            <w:r>
              <w:t>34618</w:t>
            </w:r>
            <w:r w:rsidR="00C8292B">
              <w:t>4</w:t>
            </w:r>
            <w:r>
              <w:t xml:space="preserve">, </w:t>
            </w:r>
          </w:p>
          <w:p w:rsidR="00122723" w:rsidRDefault="00122723" w:rsidP="00C8292B">
            <w:pPr>
              <w:spacing w:after="0"/>
            </w:pPr>
            <w:r>
              <w:t>ул</w:t>
            </w:r>
            <w:proofErr w:type="gramStart"/>
            <w:r>
              <w:t>.Б</w:t>
            </w:r>
            <w:proofErr w:type="gramEnd"/>
            <w:r>
              <w:t>ыковская, д.208</w:t>
            </w:r>
          </w:p>
          <w:p w:rsidR="00122723" w:rsidRDefault="00122723" w:rsidP="00C8292B">
            <w:pPr>
              <w:spacing w:after="0"/>
            </w:pPr>
            <w:r>
              <w:t>х</w:t>
            </w:r>
            <w:proofErr w:type="gramStart"/>
            <w:r>
              <w:t>.Б</w:t>
            </w:r>
            <w:proofErr w:type="gramEnd"/>
            <w:r>
              <w:t>ыковский</w:t>
            </w:r>
          </w:p>
          <w:p w:rsidR="00122723" w:rsidRDefault="00122723" w:rsidP="00C8292B">
            <w:pPr>
              <w:spacing w:after="0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lang w:val="en-US"/>
              </w:rPr>
              <w:t>sp</w:t>
            </w:r>
            <w:r>
              <w:t>06064@</w:t>
            </w:r>
            <w:r>
              <w:rPr>
                <w:lang w:val="en-US"/>
              </w:rPr>
              <w:t>don</w:t>
            </w:r>
            <w:proofErr w:type="spellStart"/>
            <w:r>
              <w:t>р</w:t>
            </w:r>
            <w:proofErr w:type="spellEnd"/>
            <w:r>
              <w:rPr>
                <w:lang w:val="en-US"/>
              </w:rPr>
              <w:t>ac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322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>Главный редактор</w:t>
            </w:r>
          </w:p>
          <w:p w:rsidR="00122723" w:rsidRDefault="00122723" w:rsidP="00C8292B">
            <w:pPr>
              <w:spacing w:after="0"/>
            </w:pPr>
            <w:r>
              <w:t>К.Ф.Венцов</w:t>
            </w:r>
          </w:p>
        </w:tc>
        <w:tc>
          <w:tcPr>
            <w:tcW w:w="1289" w:type="dxa"/>
          </w:tcPr>
          <w:p w:rsidR="00122723" w:rsidRDefault="00122723" w:rsidP="00C829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2723" w:rsidRDefault="00122723" w:rsidP="00C8292B">
            <w:pPr>
              <w:spacing w:after="0"/>
            </w:pPr>
            <w:r>
              <w:t xml:space="preserve">Подписано в печать  </w:t>
            </w:r>
          </w:p>
          <w:p w:rsidR="00122723" w:rsidRDefault="00122723" w:rsidP="00C8292B">
            <w:pPr>
              <w:spacing w:after="0"/>
            </w:pPr>
            <w:r>
              <w:t>в 16.00</w:t>
            </w:r>
          </w:p>
        </w:tc>
      </w:tr>
    </w:tbl>
    <w:p w:rsidR="00122723" w:rsidRDefault="00122723" w:rsidP="00122723">
      <w:pPr>
        <w:tabs>
          <w:tab w:val="left" w:pos="8160"/>
        </w:tabs>
        <w:rPr>
          <w:sz w:val="26"/>
          <w:szCs w:val="26"/>
        </w:rPr>
      </w:pPr>
    </w:p>
    <w:p w:rsidR="003C3563" w:rsidRDefault="003C3563"/>
    <w:sectPr w:rsidR="003C3563" w:rsidSect="00B83A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723"/>
    <w:rsid w:val="00122723"/>
    <w:rsid w:val="003C3563"/>
    <w:rsid w:val="00692C70"/>
    <w:rsid w:val="00941A9B"/>
    <w:rsid w:val="00945289"/>
    <w:rsid w:val="00B83A5A"/>
    <w:rsid w:val="00C8292B"/>
    <w:rsid w:val="00E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2723"/>
    <w:rPr>
      <w:rFonts w:ascii="Calibri" w:eastAsia="Calibri" w:hAnsi="Calibri" w:cs="Calibri"/>
      <w:lang w:eastAsia="en-US"/>
    </w:rPr>
  </w:style>
  <w:style w:type="paragraph" w:styleId="a4">
    <w:name w:val="No Spacing"/>
    <w:link w:val="a3"/>
    <w:uiPriority w:val="1"/>
    <w:qFormat/>
    <w:rsid w:val="00122723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122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2022-12-05T12:07:00Z</cp:lastPrinted>
  <dcterms:created xsi:type="dcterms:W3CDTF">2022-01-21T09:54:00Z</dcterms:created>
  <dcterms:modified xsi:type="dcterms:W3CDTF">2022-12-05T12:07:00Z</dcterms:modified>
</cp:coreProperties>
</file>