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FC3" w:rsidRPr="00883FA0" w:rsidRDefault="00E23FC3" w:rsidP="00BC79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FA0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E23FC3" w:rsidRDefault="00E23FC3" w:rsidP="00BC79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FA0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общественного обсуждения </w:t>
      </w:r>
      <w:r w:rsidRPr="006B4C67">
        <w:rPr>
          <w:rFonts w:ascii="Times New Roman" w:hAnsi="Times New Roman" w:cs="Times New Roman"/>
          <w:b/>
          <w:bCs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внесений изменений в бюджетный прогноз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Нижнебыковского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Верхнедонского  района</w:t>
      </w:r>
      <w:proofErr w:type="gramEnd"/>
    </w:p>
    <w:p w:rsidR="00E23FC3" w:rsidRDefault="00E23FC3" w:rsidP="00BC79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период 2017 – 2022 годов</w:t>
      </w:r>
    </w:p>
    <w:p w:rsidR="00E23FC3" w:rsidRDefault="00E23FC3" w:rsidP="00BC79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3FC3" w:rsidRPr="00883FA0" w:rsidRDefault="00E23FC3" w:rsidP="00BC79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3FC3" w:rsidRPr="00173D59" w:rsidRDefault="00E23FC3" w:rsidP="00BC797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FA0">
        <w:rPr>
          <w:rFonts w:ascii="Times New Roman" w:hAnsi="Times New Roman" w:cs="Times New Roman"/>
          <w:b/>
          <w:bCs/>
          <w:sz w:val="28"/>
          <w:szCs w:val="28"/>
        </w:rPr>
        <w:t xml:space="preserve">Объект обсуждения: </w:t>
      </w:r>
      <w:r w:rsidRPr="00173D59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Pr="00173D59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73D59">
        <w:rPr>
          <w:rFonts w:ascii="Times New Roman" w:hAnsi="Times New Roman" w:cs="Times New Roman"/>
          <w:sz w:val="28"/>
          <w:szCs w:val="28"/>
        </w:rPr>
        <w:t xml:space="preserve"> прогноз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Нижнебыковского</w:t>
      </w:r>
      <w:proofErr w:type="spellEnd"/>
      <w:r w:rsidRPr="00173D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Верхнедонского</w:t>
      </w:r>
      <w:r w:rsidRPr="00173D59">
        <w:rPr>
          <w:rFonts w:ascii="Times New Roman" w:hAnsi="Times New Roman" w:cs="Times New Roman"/>
          <w:sz w:val="28"/>
          <w:szCs w:val="28"/>
        </w:rPr>
        <w:t xml:space="preserve"> района на период 2017 –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73D59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E23FC3" w:rsidRPr="00883FA0" w:rsidRDefault="00E23FC3" w:rsidP="00BC7977">
      <w:pPr>
        <w:spacing w:after="12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23FC3" w:rsidRPr="00883FA0" w:rsidRDefault="00E23FC3" w:rsidP="00BC797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FA0">
        <w:rPr>
          <w:rFonts w:ascii="Times New Roman" w:hAnsi="Times New Roman" w:cs="Times New Roman"/>
          <w:b/>
          <w:bCs/>
          <w:sz w:val="28"/>
          <w:szCs w:val="28"/>
        </w:rPr>
        <w:t>Основание для проведения общественного обсуждения: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3FA0">
        <w:rPr>
          <w:rFonts w:ascii="Times New Roman" w:hAnsi="Times New Roman" w:cs="Times New Roman"/>
          <w:sz w:val="28"/>
          <w:szCs w:val="28"/>
        </w:rPr>
        <w:t>Федеральный закон от 28.06.2014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883FA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1</w:t>
      </w:r>
      <w:r w:rsidRPr="00883FA0">
        <w:rPr>
          <w:rFonts w:ascii="Times New Roman" w:hAnsi="Times New Roman" w:cs="Times New Roman"/>
          <w:sz w:val="28"/>
          <w:szCs w:val="28"/>
        </w:rPr>
        <w:t>72-ФЗ «О стратегическом плани</w:t>
      </w:r>
      <w:r>
        <w:rPr>
          <w:rFonts w:ascii="Times New Roman" w:hAnsi="Times New Roman" w:cs="Times New Roman"/>
          <w:sz w:val="28"/>
          <w:szCs w:val="28"/>
        </w:rPr>
        <w:t>ровании в Российской Федерации».</w:t>
      </w:r>
    </w:p>
    <w:p w:rsidR="00E23FC3" w:rsidRPr="00883FA0" w:rsidRDefault="00E23FC3" w:rsidP="00BC7977">
      <w:pPr>
        <w:spacing w:after="120" w:line="192" w:lineRule="auto"/>
        <w:ind w:left="425"/>
        <w:jc w:val="both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p w:rsidR="00E23FC3" w:rsidRPr="00883FA0" w:rsidRDefault="00E23FC3" w:rsidP="00BC797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FA0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 общественного обсуждения: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Нижнебыковского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23FC3" w:rsidRPr="00883FA0" w:rsidRDefault="00E23FC3" w:rsidP="00BC7977">
      <w:pPr>
        <w:spacing w:after="120" w:line="192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23FC3" w:rsidRPr="00883FA0" w:rsidRDefault="00E23FC3" w:rsidP="00BC797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FA0">
        <w:rPr>
          <w:rFonts w:ascii="Times New Roman" w:hAnsi="Times New Roman" w:cs="Times New Roman"/>
          <w:b/>
          <w:bCs/>
          <w:sz w:val="28"/>
          <w:szCs w:val="28"/>
        </w:rPr>
        <w:t>Место размещения материалов для проведения общественного обсуждения</w:t>
      </w:r>
      <w:r w:rsidRPr="00883FA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с целью информирования населения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Нижнебыковского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Верхнедонского района</w:t>
      </w:r>
      <w:r w:rsidRPr="00883FA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83FA0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Нижнебыковского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Верхнедонского района.</w:t>
      </w:r>
    </w:p>
    <w:p w:rsidR="00E23FC3" w:rsidRPr="006262A2" w:rsidRDefault="00E23FC3" w:rsidP="00BC7977">
      <w:pPr>
        <w:spacing w:after="120" w:line="192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23FC3" w:rsidRPr="00E1134A" w:rsidRDefault="00E23FC3" w:rsidP="00BC7977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3FA0">
        <w:rPr>
          <w:rFonts w:ascii="Times New Roman" w:hAnsi="Times New Roman" w:cs="Times New Roman"/>
          <w:b/>
          <w:bCs/>
          <w:sz w:val="28"/>
          <w:szCs w:val="28"/>
        </w:rPr>
        <w:t>Сроки проведения общественного обсуждения: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134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22.0</w:t>
      </w:r>
      <w:r w:rsidR="00057A49">
        <w:rPr>
          <w:rFonts w:ascii="Times New Roman" w:hAnsi="Times New Roman" w:cs="Times New Roman"/>
          <w:sz w:val="28"/>
          <w:szCs w:val="28"/>
        </w:rPr>
        <w:t>2</w:t>
      </w:r>
      <w:r w:rsidRPr="00E1134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1134A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>0</w:t>
      </w:r>
      <w:r w:rsidR="00057A49">
        <w:rPr>
          <w:rFonts w:ascii="Times New Roman" w:hAnsi="Times New Roman" w:cs="Times New Roman"/>
          <w:sz w:val="28"/>
          <w:szCs w:val="28"/>
        </w:rPr>
        <w:t>5</w:t>
      </w:r>
      <w:r w:rsidRPr="00E113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057A49">
        <w:rPr>
          <w:rFonts w:ascii="Times New Roman" w:hAnsi="Times New Roman" w:cs="Times New Roman"/>
          <w:sz w:val="28"/>
          <w:szCs w:val="28"/>
        </w:rPr>
        <w:t>3</w:t>
      </w:r>
      <w:r w:rsidRPr="00E1134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1134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23FC3" w:rsidRPr="006B32D3" w:rsidRDefault="00E23FC3" w:rsidP="00BC7977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3FA0"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Размещение объявления о проведении общественных обсуждений проекта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бюджетного прогноза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Нижнебыковского</w:t>
      </w:r>
      <w:proofErr w:type="spellEnd"/>
      <w:r w:rsidRPr="006B4C6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Верхнедонского района на период 2017 – 2022 годов</w:t>
      </w:r>
      <w:r w:rsidRPr="006B32D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23FC3" w:rsidRPr="006E4CF5" w:rsidRDefault="00E23FC3" w:rsidP="00BC7977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CF5">
        <w:rPr>
          <w:rFonts w:ascii="Times New Roman" w:hAnsi="Times New Roman" w:cs="Times New Roman"/>
          <w:sz w:val="28"/>
          <w:szCs w:val="28"/>
        </w:rPr>
        <w:t xml:space="preserve">Предложений об изменениях и дополнениях к опубликованному проекту </w:t>
      </w:r>
      <w:r w:rsidRPr="00173D59">
        <w:rPr>
          <w:rFonts w:ascii="Times New Roman" w:hAnsi="Times New Roman" w:cs="Times New Roman"/>
          <w:sz w:val="28"/>
          <w:szCs w:val="28"/>
        </w:rPr>
        <w:t xml:space="preserve">бюджетного </w:t>
      </w:r>
      <w:proofErr w:type="gramStart"/>
      <w:r w:rsidRPr="00173D59">
        <w:rPr>
          <w:rFonts w:ascii="Times New Roman" w:hAnsi="Times New Roman" w:cs="Times New Roman"/>
          <w:sz w:val="28"/>
          <w:szCs w:val="28"/>
        </w:rPr>
        <w:t xml:space="preserve">прогноза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Нижнебыковского</w:t>
      </w:r>
      <w:proofErr w:type="spellEnd"/>
      <w:proofErr w:type="gramEnd"/>
      <w:r w:rsidRPr="00173D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Верхнедонского</w:t>
      </w:r>
      <w:r w:rsidRPr="00173D59">
        <w:rPr>
          <w:rFonts w:ascii="Times New Roman" w:hAnsi="Times New Roman" w:cs="Times New Roman"/>
          <w:sz w:val="28"/>
          <w:szCs w:val="28"/>
        </w:rPr>
        <w:t xml:space="preserve"> района на период 2017 – 2028 годов от организаций, должностных лиц, специалистов и</w:t>
      </w:r>
      <w:r w:rsidRPr="006E4CF5">
        <w:rPr>
          <w:rFonts w:ascii="Times New Roman" w:hAnsi="Times New Roman" w:cs="Times New Roman"/>
          <w:sz w:val="28"/>
          <w:szCs w:val="28"/>
        </w:rPr>
        <w:t xml:space="preserve"> представителей общественности не поступало.</w:t>
      </w:r>
    </w:p>
    <w:p w:rsidR="00E23FC3" w:rsidRPr="00883FA0" w:rsidRDefault="00E23FC3" w:rsidP="00BC79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3FC3" w:rsidRPr="00883FA0" w:rsidRDefault="00E23FC3" w:rsidP="00BC79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3FC3" w:rsidRDefault="00E23FC3" w:rsidP="00BC7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23FC3" w:rsidRDefault="00E23FC3" w:rsidP="00BC7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Нижнебыковского</w:t>
      </w:r>
      <w:proofErr w:type="spellEnd"/>
    </w:p>
    <w:p w:rsidR="00E23FC3" w:rsidRPr="006E4CF5" w:rsidRDefault="00E23FC3" w:rsidP="00BC7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  <w:t>К.Ф. Венцов</w:t>
      </w:r>
    </w:p>
    <w:p w:rsidR="00E23FC3" w:rsidRDefault="00E23FC3"/>
    <w:sectPr w:rsidR="00E23FC3" w:rsidSect="00883FA0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7977"/>
    <w:rsid w:val="00057A49"/>
    <w:rsid w:val="00141BD3"/>
    <w:rsid w:val="00173D59"/>
    <w:rsid w:val="002B15B2"/>
    <w:rsid w:val="00356705"/>
    <w:rsid w:val="003F2D85"/>
    <w:rsid w:val="00544BF1"/>
    <w:rsid w:val="005B22EB"/>
    <w:rsid w:val="006262A2"/>
    <w:rsid w:val="0065568D"/>
    <w:rsid w:val="006A6AD8"/>
    <w:rsid w:val="006B32D3"/>
    <w:rsid w:val="006B4C67"/>
    <w:rsid w:val="006D0D2E"/>
    <w:rsid w:val="006E4CF5"/>
    <w:rsid w:val="006E7505"/>
    <w:rsid w:val="00771330"/>
    <w:rsid w:val="00807F0E"/>
    <w:rsid w:val="00816F0A"/>
    <w:rsid w:val="008220F3"/>
    <w:rsid w:val="00883FA0"/>
    <w:rsid w:val="00A016AD"/>
    <w:rsid w:val="00A34822"/>
    <w:rsid w:val="00AE203A"/>
    <w:rsid w:val="00B20548"/>
    <w:rsid w:val="00B412F1"/>
    <w:rsid w:val="00BC7977"/>
    <w:rsid w:val="00C8389A"/>
    <w:rsid w:val="00C863E8"/>
    <w:rsid w:val="00E1134A"/>
    <w:rsid w:val="00E1460F"/>
    <w:rsid w:val="00E23FC3"/>
    <w:rsid w:val="00E329C9"/>
    <w:rsid w:val="00E6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CF20ED"/>
  <w15:docId w15:val="{EEB2EF2B-C2B0-48EC-9739-BD0E2A2A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797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75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5568D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2018-03-19T11:04:00Z</cp:lastPrinted>
  <dcterms:created xsi:type="dcterms:W3CDTF">2017-02-14T05:59:00Z</dcterms:created>
  <dcterms:modified xsi:type="dcterms:W3CDTF">2018-03-19T11:04:00Z</dcterms:modified>
</cp:coreProperties>
</file>